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19" w:rsidRDefault="00080719" w:rsidP="00B95644">
      <w:pPr>
        <w:ind w:right="424"/>
        <w:jc w:val="center"/>
        <w:rPr>
          <w:rFonts w:ascii="Times New Roman" w:hAnsi="Times New Roman" w:cs="Times New Roman"/>
          <w:b/>
          <w:sz w:val="28"/>
          <w:szCs w:val="28"/>
        </w:rPr>
      </w:pPr>
      <w:bookmarkStart w:id="0" w:name="bookmark1"/>
    </w:p>
    <w:p w:rsidR="00080719" w:rsidRDefault="00080719" w:rsidP="00080719">
      <w:pPr>
        <w:jc w:val="center"/>
        <w:rPr>
          <w:rFonts w:ascii="Times New Roman" w:hAnsi="Times New Roman" w:cs="Times New Roman"/>
          <w:b/>
          <w:sz w:val="28"/>
          <w:szCs w:val="28"/>
        </w:rPr>
      </w:pPr>
    </w:p>
    <w:p w:rsidR="00080719" w:rsidRPr="00080719" w:rsidRDefault="00080719" w:rsidP="00080719">
      <w:pPr>
        <w:jc w:val="center"/>
        <w:rPr>
          <w:rFonts w:ascii="Times New Roman" w:hAnsi="Times New Roman" w:cs="Times New Roman"/>
          <w:b/>
          <w:sz w:val="28"/>
          <w:szCs w:val="28"/>
        </w:rPr>
      </w:pPr>
      <w:r w:rsidRPr="00080719">
        <w:rPr>
          <w:rFonts w:ascii="Times New Roman" w:hAnsi="Times New Roman" w:cs="Times New Roman"/>
          <w:b/>
          <w:sz w:val="28"/>
          <w:szCs w:val="28"/>
        </w:rPr>
        <w:t>Федеральное государственное бюджетное научное учреждение</w:t>
      </w:r>
    </w:p>
    <w:p w:rsidR="00080719" w:rsidRPr="00080719" w:rsidRDefault="00080719" w:rsidP="00080719">
      <w:pPr>
        <w:jc w:val="center"/>
        <w:rPr>
          <w:rFonts w:ascii="Times New Roman" w:hAnsi="Times New Roman" w:cs="Times New Roman"/>
          <w:b/>
          <w:sz w:val="28"/>
          <w:szCs w:val="28"/>
        </w:rPr>
      </w:pPr>
      <w:r w:rsidRPr="00080719">
        <w:rPr>
          <w:rFonts w:ascii="Times New Roman" w:hAnsi="Times New Roman" w:cs="Times New Roman"/>
          <w:b/>
          <w:sz w:val="28"/>
          <w:szCs w:val="28"/>
        </w:rPr>
        <w:t xml:space="preserve">«Всероссийский научно-исследовательский институт </w:t>
      </w:r>
    </w:p>
    <w:p w:rsidR="00080719" w:rsidRPr="00080719" w:rsidRDefault="00080719" w:rsidP="00080719">
      <w:pPr>
        <w:jc w:val="center"/>
        <w:rPr>
          <w:rFonts w:ascii="Times New Roman" w:hAnsi="Times New Roman" w:cs="Times New Roman"/>
          <w:b/>
          <w:sz w:val="28"/>
          <w:szCs w:val="28"/>
        </w:rPr>
      </w:pPr>
      <w:r w:rsidRPr="00080719">
        <w:rPr>
          <w:rFonts w:ascii="Times New Roman" w:hAnsi="Times New Roman" w:cs="Times New Roman"/>
          <w:b/>
          <w:sz w:val="28"/>
          <w:szCs w:val="28"/>
        </w:rPr>
        <w:t>сельскохозяйственной биотехнологии»</w:t>
      </w:r>
    </w:p>
    <w:p w:rsidR="00080719" w:rsidRPr="00080719" w:rsidRDefault="00080719" w:rsidP="00080719">
      <w:pPr>
        <w:jc w:val="center"/>
        <w:rPr>
          <w:rFonts w:ascii="Times New Roman" w:hAnsi="Times New Roman" w:cs="Times New Roman"/>
          <w:b/>
          <w:sz w:val="28"/>
          <w:szCs w:val="28"/>
        </w:rPr>
      </w:pPr>
      <w:r w:rsidRPr="00080719">
        <w:rPr>
          <w:rFonts w:ascii="Times New Roman" w:hAnsi="Times New Roman" w:cs="Times New Roman"/>
          <w:b/>
          <w:sz w:val="28"/>
          <w:szCs w:val="28"/>
        </w:rPr>
        <w:t>(ФГБНУ ВНИИСБ)</w:t>
      </w:r>
    </w:p>
    <w:p w:rsidR="00080719" w:rsidRPr="00080719" w:rsidRDefault="00080719" w:rsidP="00080719">
      <w:pPr>
        <w:pStyle w:val="a5"/>
        <w:rPr>
          <w:b w:val="0"/>
          <w:sz w:val="28"/>
          <w:szCs w:val="28"/>
        </w:rPr>
      </w:pPr>
    </w:p>
    <w:p w:rsidR="00080719" w:rsidRPr="00080719" w:rsidRDefault="00080719" w:rsidP="00080719">
      <w:pPr>
        <w:pBdr>
          <w:bottom w:val="single" w:sz="12" w:space="1" w:color="auto"/>
        </w:pBdr>
        <w:jc w:val="both"/>
        <w:rPr>
          <w:rFonts w:ascii="Times New Roman" w:hAnsi="Times New Roman" w:cs="Times New Roman"/>
          <w:sz w:val="28"/>
          <w:szCs w:val="28"/>
        </w:rPr>
      </w:pPr>
    </w:p>
    <w:p w:rsidR="00080719" w:rsidRPr="00080719" w:rsidRDefault="00080719" w:rsidP="00080719">
      <w:pPr>
        <w:pStyle w:val="a5"/>
        <w:jc w:val="left"/>
        <w:rPr>
          <w:b w:val="0"/>
          <w:sz w:val="28"/>
          <w:szCs w:val="28"/>
          <w:u w:val="none"/>
        </w:rPr>
      </w:pPr>
    </w:p>
    <w:p w:rsidR="00080719" w:rsidRPr="00080719" w:rsidRDefault="00080719" w:rsidP="00080719">
      <w:pPr>
        <w:pStyle w:val="a7"/>
        <w:ind w:left="2832" w:firstLine="708"/>
        <w:jc w:val="left"/>
        <w:rPr>
          <w:sz w:val="28"/>
          <w:szCs w:val="28"/>
        </w:rPr>
      </w:pPr>
      <w:r w:rsidRPr="00080719">
        <w:rPr>
          <w:sz w:val="28"/>
          <w:szCs w:val="28"/>
        </w:rPr>
        <w:t>ПРИКАЗ</w:t>
      </w:r>
    </w:p>
    <w:p w:rsidR="00080719" w:rsidRPr="00080719" w:rsidRDefault="00080719" w:rsidP="00080719">
      <w:pPr>
        <w:jc w:val="both"/>
        <w:rPr>
          <w:rFonts w:ascii="Times New Roman" w:hAnsi="Times New Roman" w:cs="Times New Roman"/>
          <w:b/>
          <w:bCs/>
          <w:sz w:val="28"/>
          <w:szCs w:val="28"/>
        </w:rPr>
      </w:pPr>
    </w:p>
    <w:p w:rsidR="00080719" w:rsidRDefault="00080719" w:rsidP="00080719">
      <w:pPr>
        <w:jc w:val="both"/>
        <w:rPr>
          <w:rFonts w:ascii="Times New Roman" w:hAnsi="Times New Roman" w:cs="Times New Roman"/>
          <w:sz w:val="28"/>
          <w:szCs w:val="28"/>
        </w:rPr>
      </w:pPr>
      <w:r w:rsidRPr="00080719">
        <w:rPr>
          <w:rFonts w:ascii="Times New Roman" w:hAnsi="Times New Roman" w:cs="Times New Roman"/>
          <w:sz w:val="28"/>
          <w:szCs w:val="28"/>
        </w:rPr>
        <w:t>№ ___</w:t>
      </w:r>
      <w:r w:rsidR="00EF44AC">
        <w:rPr>
          <w:rFonts w:ascii="Times New Roman" w:hAnsi="Times New Roman" w:cs="Times New Roman"/>
          <w:sz w:val="28"/>
          <w:szCs w:val="28"/>
        </w:rPr>
        <w:t>158</w:t>
      </w:r>
      <w:r w:rsidRPr="00080719">
        <w:rPr>
          <w:rFonts w:ascii="Times New Roman" w:hAnsi="Times New Roman" w:cs="Times New Roman"/>
          <w:sz w:val="28"/>
          <w:szCs w:val="28"/>
        </w:rPr>
        <w:t xml:space="preserve">____                                              </w:t>
      </w:r>
      <w:r>
        <w:rPr>
          <w:rFonts w:ascii="Times New Roman" w:hAnsi="Times New Roman" w:cs="Times New Roman"/>
          <w:sz w:val="28"/>
          <w:szCs w:val="28"/>
        </w:rPr>
        <w:t xml:space="preserve">                      </w:t>
      </w:r>
      <w:r w:rsidRPr="00080719">
        <w:rPr>
          <w:rFonts w:ascii="Times New Roman" w:hAnsi="Times New Roman" w:cs="Times New Roman"/>
          <w:sz w:val="28"/>
          <w:szCs w:val="28"/>
        </w:rPr>
        <w:t xml:space="preserve">    &lt;  </w:t>
      </w:r>
      <w:r w:rsidR="00174FF6">
        <w:rPr>
          <w:rFonts w:ascii="Times New Roman" w:hAnsi="Times New Roman" w:cs="Times New Roman"/>
          <w:sz w:val="28"/>
          <w:szCs w:val="28"/>
        </w:rPr>
        <w:t>1</w:t>
      </w:r>
      <w:r w:rsidR="005E7B9F">
        <w:rPr>
          <w:rFonts w:ascii="Times New Roman" w:hAnsi="Times New Roman" w:cs="Times New Roman"/>
          <w:sz w:val="28"/>
          <w:szCs w:val="28"/>
        </w:rPr>
        <w:t>9</w:t>
      </w:r>
      <w:r w:rsidRPr="00080719">
        <w:rPr>
          <w:rFonts w:ascii="Times New Roman" w:hAnsi="Times New Roman" w:cs="Times New Roman"/>
          <w:sz w:val="28"/>
          <w:szCs w:val="28"/>
        </w:rPr>
        <w:t xml:space="preserve"> &gt;</w:t>
      </w:r>
      <w:r w:rsidR="00813DEA">
        <w:rPr>
          <w:rFonts w:ascii="Times New Roman" w:hAnsi="Times New Roman" w:cs="Times New Roman"/>
          <w:sz w:val="28"/>
          <w:szCs w:val="28"/>
        </w:rPr>
        <w:t xml:space="preserve"> </w:t>
      </w:r>
      <w:r w:rsidR="00174FF6">
        <w:rPr>
          <w:rFonts w:ascii="Times New Roman" w:hAnsi="Times New Roman" w:cs="Times New Roman"/>
          <w:sz w:val="28"/>
          <w:szCs w:val="28"/>
        </w:rPr>
        <w:t>но</w:t>
      </w:r>
      <w:r w:rsidR="00813DEA">
        <w:rPr>
          <w:rFonts w:ascii="Times New Roman" w:hAnsi="Times New Roman" w:cs="Times New Roman"/>
          <w:sz w:val="28"/>
          <w:szCs w:val="28"/>
        </w:rPr>
        <w:t>ября</w:t>
      </w:r>
      <w:r w:rsidRPr="00080719">
        <w:rPr>
          <w:rFonts w:ascii="Times New Roman" w:hAnsi="Times New Roman" w:cs="Times New Roman"/>
          <w:sz w:val="28"/>
          <w:szCs w:val="28"/>
        </w:rPr>
        <w:t xml:space="preserve"> 20</w:t>
      </w:r>
      <w:r w:rsidR="006F5912">
        <w:rPr>
          <w:rFonts w:ascii="Times New Roman" w:hAnsi="Times New Roman" w:cs="Times New Roman"/>
          <w:sz w:val="28"/>
          <w:szCs w:val="28"/>
        </w:rPr>
        <w:t>2</w:t>
      </w:r>
      <w:r w:rsidR="00487B5D">
        <w:rPr>
          <w:rFonts w:ascii="Times New Roman" w:hAnsi="Times New Roman" w:cs="Times New Roman"/>
          <w:sz w:val="28"/>
          <w:szCs w:val="28"/>
        </w:rPr>
        <w:t>4</w:t>
      </w:r>
      <w:r w:rsidRPr="00080719">
        <w:rPr>
          <w:rFonts w:ascii="Times New Roman" w:hAnsi="Times New Roman" w:cs="Times New Roman"/>
          <w:sz w:val="28"/>
          <w:szCs w:val="28"/>
        </w:rPr>
        <w:t xml:space="preserve">    г.</w:t>
      </w:r>
    </w:p>
    <w:p w:rsidR="00B50E71" w:rsidRDefault="00B50E71" w:rsidP="00B50E71">
      <w:pPr>
        <w:rPr>
          <w:rFonts w:ascii="Times New Roman" w:eastAsia="Times New Roman" w:hAnsi="Times New Roman" w:cs="Times New Roman"/>
          <w:i/>
          <w:sz w:val="20"/>
          <w:szCs w:val="20"/>
        </w:rPr>
      </w:pPr>
      <w:r>
        <w:rPr>
          <w:rFonts w:ascii="Times New Roman" w:hAnsi="Times New Roman" w:cs="Times New Roman"/>
          <w:i/>
          <w:sz w:val="20"/>
          <w:szCs w:val="20"/>
        </w:rPr>
        <w:t>«</w:t>
      </w:r>
      <w:r w:rsidR="00361E48">
        <w:rPr>
          <w:rFonts w:ascii="Times New Roman" w:eastAsia="Times New Roman" w:hAnsi="Times New Roman" w:cs="Times New Roman"/>
          <w:i/>
          <w:sz w:val="20"/>
          <w:szCs w:val="20"/>
        </w:rPr>
        <w:t xml:space="preserve">О  </w:t>
      </w:r>
      <w:r w:rsidR="00E136A8">
        <w:rPr>
          <w:rFonts w:ascii="Times New Roman" w:eastAsia="Times New Roman" w:hAnsi="Times New Roman" w:cs="Times New Roman"/>
          <w:i/>
          <w:sz w:val="20"/>
          <w:szCs w:val="20"/>
        </w:rPr>
        <w:t xml:space="preserve">ходе </w:t>
      </w:r>
      <w:r w:rsidR="00361E48">
        <w:rPr>
          <w:rFonts w:ascii="Times New Roman" w:eastAsia="Times New Roman" w:hAnsi="Times New Roman" w:cs="Times New Roman"/>
          <w:i/>
          <w:sz w:val="20"/>
          <w:szCs w:val="20"/>
        </w:rPr>
        <w:t>выполнении</w:t>
      </w:r>
      <w:r>
        <w:rPr>
          <w:rFonts w:ascii="Times New Roman" w:eastAsia="Times New Roman" w:hAnsi="Times New Roman" w:cs="Times New Roman"/>
          <w:i/>
          <w:sz w:val="20"/>
          <w:szCs w:val="20"/>
        </w:rPr>
        <w:t xml:space="preserve"> приказа</w:t>
      </w:r>
    </w:p>
    <w:p w:rsidR="00B50E71" w:rsidRDefault="00E136A8" w:rsidP="00B50E71">
      <w:pPr>
        <w:rPr>
          <w:rFonts w:ascii="Times New Roman" w:eastAsiaTheme="minorEastAsia" w:hAnsi="Times New Roman" w:cs="Times New Roman"/>
          <w:i/>
          <w:sz w:val="20"/>
          <w:szCs w:val="20"/>
        </w:rPr>
      </w:pPr>
      <w:r>
        <w:rPr>
          <w:rFonts w:ascii="Times New Roman" w:eastAsia="Times New Roman" w:hAnsi="Times New Roman" w:cs="Times New Roman"/>
          <w:i/>
          <w:sz w:val="20"/>
          <w:szCs w:val="20"/>
        </w:rPr>
        <w:t>ВНИИСБ от 02</w:t>
      </w:r>
      <w:r w:rsidR="00813DEA">
        <w:rPr>
          <w:rFonts w:ascii="Times New Roman" w:eastAsia="Times New Roman" w:hAnsi="Times New Roman" w:cs="Times New Roman"/>
          <w:i/>
          <w:sz w:val="20"/>
          <w:szCs w:val="20"/>
        </w:rPr>
        <w:t>.10</w:t>
      </w:r>
      <w:r w:rsidR="00071DBB">
        <w:rPr>
          <w:rFonts w:ascii="Times New Roman" w:eastAsia="Times New Roman" w:hAnsi="Times New Roman" w:cs="Times New Roman"/>
          <w:i/>
          <w:sz w:val="20"/>
          <w:szCs w:val="20"/>
        </w:rPr>
        <w:t>.2024г №123</w:t>
      </w:r>
      <w:r w:rsidR="00B50E71">
        <w:rPr>
          <w:rFonts w:ascii="Times New Roman" w:hAnsi="Times New Roman" w:cs="Times New Roman"/>
          <w:i/>
          <w:sz w:val="20"/>
          <w:szCs w:val="20"/>
        </w:rPr>
        <w:t>»</w:t>
      </w:r>
    </w:p>
    <w:p w:rsidR="00B50E71" w:rsidRDefault="00B50E71" w:rsidP="00B50E71">
      <w:pPr>
        <w:rPr>
          <w:rFonts w:ascii="Times New Roman" w:hAnsi="Times New Roman" w:cs="Times New Roman"/>
          <w:i/>
          <w:sz w:val="20"/>
          <w:szCs w:val="20"/>
        </w:rPr>
      </w:pPr>
    </w:p>
    <w:p w:rsidR="00B50E71" w:rsidRDefault="00361E48" w:rsidP="004B30F2">
      <w:pPr>
        <w:tabs>
          <w:tab w:val="left" w:pos="4430"/>
          <w:tab w:val="left" w:pos="5107"/>
        </w:tabs>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Приказом по </w:t>
      </w:r>
      <w:r w:rsidR="00B50E71" w:rsidRPr="00487B5D">
        <w:rPr>
          <w:rFonts w:ascii="Times New Roman" w:hAnsi="Times New Roman" w:cs="Times New Roman"/>
          <w:sz w:val="28"/>
          <w:szCs w:val="28"/>
        </w:rPr>
        <w:t xml:space="preserve"> ВНИИСБ</w:t>
      </w:r>
      <w:r w:rsidR="00813DEA">
        <w:rPr>
          <w:rFonts w:ascii="Times New Roman" w:hAnsi="Times New Roman" w:cs="Times New Roman"/>
          <w:sz w:val="28"/>
          <w:szCs w:val="28"/>
        </w:rPr>
        <w:t xml:space="preserve"> от </w:t>
      </w:r>
      <w:r w:rsidR="00E136A8">
        <w:rPr>
          <w:rFonts w:ascii="Times New Roman" w:hAnsi="Times New Roman" w:cs="Times New Roman"/>
          <w:sz w:val="28"/>
          <w:szCs w:val="28"/>
        </w:rPr>
        <w:t>02</w:t>
      </w:r>
      <w:r w:rsidR="00B50E71">
        <w:rPr>
          <w:rFonts w:ascii="Times New Roman" w:hAnsi="Times New Roman" w:cs="Times New Roman"/>
          <w:sz w:val="28"/>
          <w:szCs w:val="28"/>
        </w:rPr>
        <w:t xml:space="preserve"> </w:t>
      </w:r>
      <w:r w:rsidR="00813DEA">
        <w:rPr>
          <w:rFonts w:ascii="Times New Roman" w:hAnsi="Times New Roman" w:cs="Times New Roman"/>
          <w:sz w:val="28"/>
          <w:szCs w:val="28"/>
        </w:rPr>
        <w:t>окт</w:t>
      </w:r>
      <w:r w:rsidR="00B50E71">
        <w:rPr>
          <w:rFonts w:ascii="Times New Roman" w:hAnsi="Times New Roman" w:cs="Times New Roman"/>
          <w:sz w:val="28"/>
          <w:szCs w:val="28"/>
        </w:rPr>
        <w:t xml:space="preserve">ября 2024 года № </w:t>
      </w:r>
      <w:r w:rsidR="004975B3">
        <w:rPr>
          <w:rFonts w:ascii="Times New Roman" w:hAnsi="Times New Roman" w:cs="Times New Roman"/>
          <w:sz w:val="28"/>
          <w:szCs w:val="28"/>
        </w:rPr>
        <w:t>123</w:t>
      </w:r>
      <w:r>
        <w:rPr>
          <w:rFonts w:ascii="Times New Roman" w:hAnsi="Times New Roman" w:cs="Times New Roman"/>
          <w:sz w:val="28"/>
          <w:szCs w:val="28"/>
        </w:rPr>
        <w:t xml:space="preserve"> назначены меры по реализации </w:t>
      </w:r>
      <w:r w:rsidR="00487B5D">
        <w:t xml:space="preserve"> </w:t>
      </w:r>
      <w:r w:rsidRPr="00B50E71">
        <w:rPr>
          <w:rFonts w:ascii="Times New Roman" w:eastAsia="Times New Roman" w:hAnsi="Times New Roman" w:cs="Times New Roman"/>
          <w:sz w:val="28"/>
          <w:szCs w:val="28"/>
        </w:rPr>
        <w:t>приказа</w:t>
      </w:r>
      <w:r>
        <w:t xml:space="preserve"> </w:t>
      </w:r>
      <w:proofErr w:type="spellStart"/>
      <w:r w:rsidRPr="00B50E71">
        <w:rPr>
          <w:rFonts w:ascii="Times New Roman" w:eastAsia="Times New Roman" w:hAnsi="Times New Roman" w:cs="Times New Roman"/>
          <w:sz w:val="28"/>
          <w:szCs w:val="28"/>
        </w:rPr>
        <w:t>Минобрнауки</w:t>
      </w:r>
      <w:proofErr w:type="spellEnd"/>
      <w:r w:rsidRPr="00B50E71">
        <w:rPr>
          <w:rFonts w:ascii="Times New Roman" w:eastAsia="Times New Roman" w:hAnsi="Times New Roman" w:cs="Times New Roman"/>
          <w:sz w:val="28"/>
          <w:szCs w:val="28"/>
        </w:rPr>
        <w:t xml:space="preserve"> от 13.09.2024</w:t>
      </w:r>
      <w:r>
        <w:rPr>
          <w:rFonts w:ascii="Times New Roman" w:eastAsia="Times New Roman" w:hAnsi="Times New Roman" w:cs="Times New Roman"/>
          <w:sz w:val="28"/>
          <w:szCs w:val="28"/>
        </w:rPr>
        <w:t xml:space="preserve"> </w:t>
      </w:r>
      <w:r w:rsidR="002F7ABD">
        <w:rPr>
          <w:rFonts w:ascii="Times New Roman" w:eastAsia="Times New Roman" w:hAnsi="Times New Roman" w:cs="Times New Roman"/>
          <w:sz w:val="28"/>
          <w:szCs w:val="28"/>
        </w:rPr>
        <w:t xml:space="preserve">г №601, </w:t>
      </w:r>
      <w:r>
        <w:rPr>
          <w:rFonts w:ascii="Times New Roman" w:eastAsia="Times New Roman" w:hAnsi="Times New Roman" w:cs="Times New Roman"/>
          <w:sz w:val="28"/>
          <w:szCs w:val="28"/>
        </w:rPr>
        <w:t xml:space="preserve"> даны поручения сотрудникам института по подготовке документов </w:t>
      </w:r>
      <w:r w:rsidR="002F7ABD">
        <w:rPr>
          <w:rFonts w:ascii="Times New Roman" w:hAnsi="Times New Roman" w:cs="Times New Roman"/>
          <w:sz w:val="28"/>
          <w:szCs w:val="28"/>
        </w:rPr>
        <w:t>и назначению ответственных лиц</w:t>
      </w:r>
      <w:r w:rsidRPr="00361E48">
        <w:rPr>
          <w:rFonts w:ascii="Times New Roman" w:hAnsi="Times New Roman" w:cs="Times New Roman"/>
          <w:sz w:val="28"/>
          <w:szCs w:val="28"/>
        </w:rPr>
        <w:t xml:space="preserve"> </w:t>
      </w:r>
      <w:r w:rsidR="002F7ABD" w:rsidRPr="00361E48">
        <w:rPr>
          <w:rFonts w:ascii="Times New Roman" w:hAnsi="Times New Roman" w:cs="Times New Roman"/>
          <w:sz w:val="28"/>
          <w:szCs w:val="28"/>
        </w:rPr>
        <w:t>по вопросам противодействия коррупции</w:t>
      </w:r>
      <w:r w:rsidR="002F7ABD">
        <w:rPr>
          <w:rFonts w:ascii="Times New Roman" w:hAnsi="Times New Roman" w:cs="Times New Roman"/>
          <w:sz w:val="28"/>
          <w:szCs w:val="28"/>
        </w:rPr>
        <w:t xml:space="preserve">. Исполнители, в указанные в приказе сроки, представили свои предложения по порученным вопросам. В связи с </w:t>
      </w:r>
      <w:proofErr w:type="gramStart"/>
      <w:r w:rsidR="002F7ABD">
        <w:rPr>
          <w:rFonts w:ascii="Times New Roman" w:hAnsi="Times New Roman" w:cs="Times New Roman"/>
          <w:sz w:val="28"/>
          <w:szCs w:val="28"/>
        </w:rPr>
        <w:t>вышеизложенным</w:t>
      </w:r>
      <w:proofErr w:type="gramEnd"/>
      <w:r w:rsidR="002F7ABD">
        <w:rPr>
          <w:rFonts w:ascii="Times New Roman" w:hAnsi="Times New Roman" w:cs="Times New Roman"/>
          <w:sz w:val="28"/>
          <w:szCs w:val="28"/>
        </w:rPr>
        <w:t xml:space="preserve">  </w:t>
      </w:r>
      <w:r w:rsidR="00B50E71">
        <w:rPr>
          <w:rFonts w:ascii="Times New Roman" w:hAnsi="Times New Roman" w:cs="Times New Roman"/>
          <w:sz w:val="28"/>
          <w:szCs w:val="28"/>
        </w:rPr>
        <w:t>ПРИКАЗЫВАЮ:</w:t>
      </w:r>
    </w:p>
    <w:p w:rsidR="002F7ABD" w:rsidRPr="000C280A" w:rsidRDefault="000C280A" w:rsidP="004B30F2">
      <w:pPr>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    1.</w:t>
      </w:r>
      <w:r w:rsidR="002F7ABD" w:rsidRPr="000C280A">
        <w:rPr>
          <w:rFonts w:ascii="Times New Roman" w:hAnsi="Times New Roman" w:cs="Times New Roman"/>
          <w:sz w:val="28"/>
          <w:szCs w:val="28"/>
        </w:rPr>
        <w:t>Назначить  должностным  лицом</w:t>
      </w:r>
      <w:r w:rsidR="00361E48" w:rsidRPr="000C280A">
        <w:rPr>
          <w:rFonts w:ascii="Times New Roman" w:hAnsi="Times New Roman" w:cs="Times New Roman"/>
          <w:sz w:val="28"/>
          <w:szCs w:val="28"/>
        </w:rPr>
        <w:t xml:space="preserve">, ответственного за профилактику коррупционных правонарушений </w:t>
      </w:r>
      <w:r w:rsidR="002F7ABD" w:rsidRPr="000C280A">
        <w:rPr>
          <w:rFonts w:ascii="Times New Roman" w:hAnsi="Times New Roman" w:cs="Times New Roman"/>
          <w:sz w:val="28"/>
          <w:szCs w:val="28"/>
        </w:rPr>
        <w:t xml:space="preserve"> начальника научно-организационного отдела Киселева В.Н.</w:t>
      </w:r>
      <w:r w:rsidR="00A04FE8">
        <w:rPr>
          <w:rFonts w:ascii="Times New Roman" w:hAnsi="Times New Roman" w:cs="Times New Roman"/>
          <w:sz w:val="28"/>
          <w:szCs w:val="28"/>
        </w:rPr>
        <w:t xml:space="preserve"> Основание: служебная записка </w:t>
      </w:r>
      <w:proofErr w:type="spellStart"/>
      <w:r w:rsidR="00A04FE8">
        <w:rPr>
          <w:rFonts w:ascii="Times New Roman" w:hAnsi="Times New Roman" w:cs="Times New Roman"/>
          <w:sz w:val="28"/>
          <w:szCs w:val="28"/>
        </w:rPr>
        <w:t>Суковой</w:t>
      </w:r>
      <w:proofErr w:type="spellEnd"/>
      <w:r w:rsidR="00A04FE8">
        <w:rPr>
          <w:rFonts w:ascii="Times New Roman" w:hAnsi="Times New Roman" w:cs="Times New Roman"/>
          <w:sz w:val="28"/>
          <w:szCs w:val="28"/>
        </w:rPr>
        <w:t xml:space="preserve"> Л.И. и Изотова И.Д.</w:t>
      </w:r>
      <w:r w:rsidR="002F7ABD" w:rsidRPr="000C280A">
        <w:rPr>
          <w:rFonts w:ascii="Times New Roman" w:hAnsi="Times New Roman" w:cs="Times New Roman"/>
          <w:sz w:val="28"/>
          <w:szCs w:val="28"/>
        </w:rPr>
        <w:t xml:space="preserve"> </w:t>
      </w:r>
    </w:p>
    <w:p w:rsidR="00361E48" w:rsidRPr="00361E48" w:rsidRDefault="00CE2546" w:rsidP="004B30F2">
      <w:pPr>
        <w:pStyle w:val="ac"/>
        <w:tabs>
          <w:tab w:val="left" w:pos="1143"/>
        </w:tabs>
        <w:spacing w:line="276" w:lineRule="auto"/>
        <w:ind w:left="0" w:right="-1"/>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BC6300">
        <w:rPr>
          <w:rFonts w:ascii="Times New Roman" w:eastAsia="Times New Roman" w:hAnsi="Times New Roman" w:cs="Times New Roman"/>
          <w:sz w:val="28"/>
          <w:szCs w:val="28"/>
        </w:rPr>
        <w:t>2</w:t>
      </w:r>
      <w:r w:rsidR="000C280A">
        <w:rPr>
          <w:rFonts w:ascii="Times New Roman" w:eastAsia="Times New Roman" w:hAnsi="Times New Roman" w:cs="Times New Roman"/>
          <w:sz w:val="28"/>
          <w:szCs w:val="28"/>
        </w:rPr>
        <w:t>.</w:t>
      </w:r>
      <w:r w:rsidR="00361E48" w:rsidRPr="00361E48">
        <w:rPr>
          <w:rFonts w:ascii="Times New Roman" w:eastAsia="Times New Roman" w:hAnsi="Times New Roman" w:cs="Times New Roman"/>
          <w:sz w:val="28"/>
          <w:szCs w:val="28"/>
        </w:rPr>
        <w:t xml:space="preserve"> </w:t>
      </w:r>
      <w:r w:rsidR="002F7ABD">
        <w:rPr>
          <w:rFonts w:ascii="Times New Roman" w:eastAsia="Times New Roman" w:hAnsi="Times New Roman" w:cs="Times New Roman"/>
          <w:sz w:val="28"/>
          <w:szCs w:val="28"/>
        </w:rPr>
        <w:t>У</w:t>
      </w:r>
      <w:r w:rsidR="002F7ABD">
        <w:rPr>
          <w:rFonts w:ascii="Times New Roman" w:hAnsi="Times New Roman" w:cs="Times New Roman"/>
          <w:sz w:val="28"/>
          <w:szCs w:val="28"/>
        </w:rPr>
        <w:t>твердить</w:t>
      </w:r>
      <w:r w:rsidR="00361E48" w:rsidRPr="00361E48">
        <w:rPr>
          <w:rFonts w:ascii="Times New Roman" w:hAnsi="Times New Roman" w:cs="Times New Roman"/>
          <w:sz w:val="28"/>
          <w:szCs w:val="28"/>
        </w:rPr>
        <w:t xml:space="preserve"> локальные правовые акты по вопросам противодействия </w:t>
      </w:r>
      <w:r>
        <w:rPr>
          <w:rFonts w:ascii="Times New Roman" w:hAnsi="Times New Roman" w:cs="Times New Roman"/>
          <w:sz w:val="28"/>
          <w:szCs w:val="28"/>
        </w:rPr>
        <w:t xml:space="preserve"> </w:t>
      </w:r>
      <w:r w:rsidR="00361E48" w:rsidRPr="00361E48">
        <w:rPr>
          <w:rFonts w:ascii="Times New Roman" w:hAnsi="Times New Roman" w:cs="Times New Roman"/>
          <w:sz w:val="28"/>
          <w:szCs w:val="28"/>
        </w:rPr>
        <w:t>коррупции</w:t>
      </w:r>
      <w:r w:rsidR="00872370">
        <w:rPr>
          <w:rFonts w:ascii="Times New Roman" w:hAnsi="Times New Roman" w:cs="Times New Roman"/>
          <w:sz w:val="28"/>
          <w:szCs w:val="28"/>
        </w:rPr>
        <w:t xml:space="preserve">, подготовленные  </w:t>
      </w:r>
      <w:r w:rsidR="00E136A8" w:rsidRPr="00CE2546">
        <w:rPr>
          <w:rFonts w:ascii="Times New Roman" w:hAnsi="Times New Roman" w:cs="Times New Roman"/>
          <w:sz w:val="28"/>
          <w:szCs w:val="28"/>
        </w:rPr>
        <w:t>Киселев</w:t>
      </w:r>
      <w:r w:rsidR="00E136A8">
        <w:rPr>
          <w:rFonts w:ascii="Times New Roman" w:hAnsi="Times New Roman" w:cs="Times New Roman"/>
          <w:sz w:val="28"/>
          <w:szCs w:val="28"/>
        </w:rPr>
        <w:t>ым</w:t>
      </w:r>
      <w:r w:rsidR="00E136A8" w:rsidRPr="00CE2546">
        <w:rPr>
          <w:rFonts w:ascii="Times New Roman" w:hAnsi="Times New Roman" w:cs="Times New Roman"/>
          <w:sz w:val="28"/>
          <w:szCs w:val="28"/>
        </w:rPr>
        <w:t xml:space="preserve"> В.Н</w:t>
      </w:r>
      <w:r w:rsidR="00E136A8">
        <w:rPr>
          <w:rFonts w:ascii="Times New Roman" w:hAnsi="Times New Roman" w:cs="Times New Roman"/>
          <w:sz w:val="28"/>
          <w:szCs w:val="28"/>
        </w:rPr>
        <w:t xml:space="preserve">. и </w:t>
      </w:r>
      <w:r w:rsidR="00E136A8" w:rsidRPr="00CE2546">
        <w:rPr>
          <w:rFonts w:ascii="Times New Roman" w:hAnsi="Times New Roman" w:cs="Times New Roman"/>
          <w:sz w:val="28"/>
          <w:szCs w:val="28"/>
        </w:rPr>
        <w:t>Изотов</w:t>
      </w:r>
      <w:r w:rsidR="00E136A8">
        <w:rPr>
          <w:rFonts w:ascii="Times New Roman" w:hAnsi="Times New Roman" w:cs="Times New Roman"/>
          <w:sz w:val="28"/>
          <w:szCs w:val="28"/>
        </w:rPr>
        <w:t>ым</w:t>
      </w:r>
      <w:r w:rsidR="00E136A8" w:rsidRPr="00CE2546">
        <w:rPr>
          <w:rFonts w:ascii="Times New Roman" w:hAnsi="Times New Roman" w:cs="Times New Roman"/>
          <w:sz w:val="28"/>
          <w:szCs w:val="28"/>
        </w:rPr>
        <w:t xml:space="preserve"> И.Д., </w:t>
      </w:r>
      <w:r w:rsidR="00872370">
        <w:rPr>
          <w:rFonts w:ascii="Times New Roman" w:hAnsi="Times New Roman" w:cs="Times New Roman"/>
          <w:sz w:val="28"/>
          <w:szCs w:val="28"/>
        </w:rPr>
        <w:t xml:space="preserve">в соответствии с </w:t>
      </w:r>
      <w:r w:rsidR="00361E48" w:rsidRPr="00361E48">
        <w:rPr>
          <w:rFonts w:ascii="Times New Roman" w:hAnsi="Times New Roman" w:cs="Times New Roman"/>
          <w:sz w:val="28"/>
          <w:szCs w:val="28"/>
        </w:rPr>
        <w:t xml:space="preserve"> </w:t>
      </w:r>
      <w:r w:rsidR="00872370">
        <w:rPr>
          <w:rFonts w:ascii="Times New Roman" w:hAnsi="Times New Roman" w:cs="Times New Roman"/>
          <w:sz w:val="28"/>
          <w:szCs w:val="28"/>
        </w:rPr>
        <w:t xml:space="preserve">рекомендациями </w:t>
      </w:r>
      <w:proofErr w:type="spellStart"/>
      <w:r w:rsidR="00872370">
        <w:rPr>
          <w:rFonts w:ascii="Times New Roman" w:hAnsi="Times New Roman" w:cs="Times New Roman"/>
          <w:sz w:val="28"/>
          <w:szCs w:val="28"/>
        </w:rPr>
        <w:t>Минобрнауки</w:t>
      </w:r>
      <w:proofErr w:type="spellEnd"/>
      <w:r w:rsidR="00872370">
        <w:rPr>
          <w:rFonts w:ascii="Times New Roman" w:hAnsi="Times New Roman" w:cs="Times New Roman"/>
          <w:sz w:val="28"/>
          <w:szCs w:val="28"/>
        </w:rPr>
        <w:t xml:space="preserve">   и </w:t>
      </w:r>
      <w:r w:rsidR="00361E48" w:rsidRPr="00361E48">
        <w:rPr>
          <w:rFonts w:ascii="Times New Roman" w:hAnsi="Times New Roman" w:cs="Times New Roman"/>
          <w:sz w:val="28"/>
          <w:szCs w:val="28"/>
        </w:rPr>
        <w:t xml:space="preserve"> указанным</w:t>
      </w:r>
      <w:r w:rsidR="00872370">
        <w:rPr>
          <w:rFonts w:ascii="Times New Roman" w:hAnsi="Times New Roman" w:cs="Times New Roman"/>
          <w:sz w:val="28"/>
          <w:szCs w:val="28"/>
        </w:rPr>
        <w:t xml:space="preserve">и </w:t>
      </w:r>
      <w:r w:rsidR="00361E48" w:rsidRPr="00361E48">
        <w:rPr>
          <w:rFonts w:ascii="Times New Roman" w:hAnsi="Times New Roman" w:cs="Times New Roman"/>
          <w:sz w:val="28"/>
          <w:szCs w:val="28"/>
        </w:rPr>
        <w:t xml:space="preserve"> в комплексе мер (мероприятий)</w:t>
      </w:r>
      <w:r w:rsidR="00872370">
        <w:rPr>
          <w:rFonts w:ascii="Times New Roman" w:hAnsi="Times New Roman" w:cs="Times New Roman"/>
          <w:sz w:val="28"/>
          <w:szCs w:val="28"/>
        </w:rPr>
        <w:t xml:space="preserve"> по противодействию коррупц</w:t>
      </w:r>
      <w:r w:rsidR="00813DEA">
        <w:rPr>
          <w:rFonts w:ascii="Times New Roman" w:hAnsi="Times New Roman" w:cs="Times New Roman"/>
          <w:sz w:val="28"/>
          <w:szCs w:val="28"/>
        </w:rPr>
        <w:t>ии (приложения к приказу  №1-</w:t>
      </w:r>
      <w:r w:rsidR="00174FF6">
        <w:rPr>
          <w:rFonts w:ascii="Times New Roman" w:hAnsi="Times New Roman" w:cs="Times New Roman"/>
          <w:sz w:val="28"/>
          <w:szCs w:val="28"/>
        </w:rPr>
        <w:t>10</w:t>
      </w:r>
      <w:r w:rsidR="00813DEA">
        <w:rPr>
          <w:rFonts w:ascii="Times New Roman" w:hAnsi="Times New Roman" w:cs="Times New Roman"/>
          <w:sz w:val="28"/>
          <w:szCs w:val="28"/>
        </w:rPr>
        <w:t>):</w:t>
      </w:r>
    </w:p>
    <w:p w:rsidR="00361E48" w:rsidRPr="002F7ABD" w:rsidRDefault="00361E48" w:rsidP="004B30F2">
      <w:pPr>
        <w:spacing w:line="276" w:lineRule="auto"/>
        <w:ind w:right="-1"/>
        <w:jc w:val="both"/>
        <w:rPr>
          <w:rFonts w:ascii="Times New Roman" w:hAnsi="Times New Roman" w:cs="Times New Roman"/>
          <w:sz w:val="28"/>
          <w:szCs w:val="28"/>
        </w:rPr>
      </w:pPr>
      <w:r w:rsidRPr="002F7ABD">
        <w:rPr>
          <w:rFonts w:ascii="Times New Roman" w:hAnsi="Times New Roman" w:cs="Times New Roman"/>
          <w:sz w:val="28"/>
          <w:szCs w:val="28"/>
        </w:rPr>
        <w:t>-Антикоррупционная политика организации  (</w:t>
      </w:r>
      <w:r w:rsidR="00310316">
        <w:rPr>
          <w:rFonts w:ascii="Times New Roman" w:hAnsi="Times New Roman" w:cs="Times New Roman"/>
          <w:sz w:val="28"/>
          <w:szCs w:val="28"/>
        </w:rPr>
        <w:t>приложение</w:t>
      </w:r>
      <w:r w:rsidRPr="002F7ABD">
        <w:rPr>
          <w:rFonts w:ascii="Times New Roman" w:hAnsi="Times New Roman" w:cs="Times New Roman"/>
          <w:sz w:val="28"/>
          <w:szCs w:val="28"/>
        </w:rPr>
        <w:t xml:space="preserve"> № 1);</w:t>
      </w:r>
    </w:p>
    <w:p w:rsidR="00361E48" w:rsidRPr="002F7ABD" w:rsidRDefault="002F7ABD" w:rsidP="004B30F2">
      <w:pPr>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361E48" w:rsidRPr="002F7ABD">
        <w:rPr>
          <w:rFonts w:ascii="Times New Roman" w:hAnsi="Times New Roman" w:cs="Times New Roman"/>
          <w:sz w:val="28"/>
          <w:szCs w:val="28"/>
        </w:rPr>
        <w:t>-Положение о должностном лице (структурном подразделении), ответственном за профилактику коррупционных и иных правонарушений в организации (</w:t>
      </w:r>
      <w:r w:rsidR="00310316">
        <w:rPr>
          <w:rFonts w:ascii="Times New Roman" w:hAnsi="Times New Roman" w:cs="Times New Roman"/>
          <w:sz w:val="28"/>
          <w:szCs w:val="28"/>
        </w:rPr>
        <w:t>приложение</w:t>
      </w:r>
      <w:r w:rsidR="00361E48" w:rsidRPr="002F7ABD">
        <w:rPr>
          <w:rFonts w:ascii="Times New Roman" w:hAnsi="Times New Roman" w:cs="Times New Roman"/>
          <w:sz w:val="28"/>
          <w:szCs w:val="28"/>
        </w:rPr>
        <w:t xml:space="preserve"> № 2);</w:t>
      </w:r>
    </w:p>
    <w:p w:rsidR="00361E48" w:rsidRPr="00CE2546" w:rsidRDefault="00CE2546" w:rsidP="004B30F2">
      <w:pPr>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361E48" w:rsidRPr="00CE2546">
        <w:rPr>
          <w:rFonts w:ascii="Times New Roman" w:hAnsi="Times New Roman" w:cs="Times New Roman"/>
          <w:sz w:val="28"/>
          <w:szCs w:val="28"/>
        </w:rPr>
        <w:t>-Стандарты и процедуры, направленные на обеспечение добросовестной работы организации (</w:t>
      </w:r>
      <w:r w:rsidR="00310316">
        <w:rPr>
          <w:rFonts w:ascii="Times New Roman" w:hAnsi="Times New Roman" w:cs="Times New Roman"/>
          <w:sz w:val="28"/>
          <w:szCs w:val="28"/>
        </w:rPr>
        <w:t>приложение</w:t>
      </w:r>
      <w:r w:rsidR="00361E48" w:rsidRPr="00CE2546">
        <w:rPr>
          <w:rFonts w:ascii="Times New Roman" w:hAnsi="Times New Roman" w:cs="Times New Roman"/>
          <w:sz w:val="28"/>
          <w:szCs w:val="28"/>
        </w:rPr>
        <w:t xml:space="preserve"> № 3);</w:t>
      </w:r>
    </w:p>
    <w:p w:rsidR="00361E48" w:rsidRPr="00CE2546" w:rsidRDefault="00CE2546" w:rsidP="004B30F2">
      <w:pPr>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361E48" w:rsidRPr="00CE2546">
        <w:rPr>
          <w:rFonts w:ascii="Times New Roman" w:hAnsi="Times New Roman" w:cs="Times New Roman"/>
          <w:sz w:val="28"/>
          <w:szCs w:val="28"/>
        </w:rPr>
        <w:t>-Кодекс этики и служебного поведения работников организации (</w:t>
      </w:r>
      <w:r w:rsidR="00310316">
        <w:rPr>
          <w:rFonts w:ascii="Times New Roman" w:hAnsi="Times New Roman" w:cs="Times New Roman"/>
          <w:sz w:val="28"/>
          <w:szCs w:val="28"/>
        </w:rPr>
        <w:t>приложение</w:t>
      </w:r>
      <w:r w:rsidR="00361E48" w:rsidRPr="00CE2546">
        <w:rPr>
          <w:rFonts w:ascii="Times New Roman" w:hAnsi="Times New Roman" w:cs="Times New Roman"/>
          <w:sz w:val="28"/>
          <w:szCs w:val="28"/>
        </w:rPr>
        <w:t xml:space="preserve"> № 4);</w:t>
      </w:r>
    </w:p>
    <w:p w:rsidR="00361E48" w:rsidRPr="00CE2546" w:rsidRDefault="00CE2546" w:rsidP="004B30F2">
      <w:pPr>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361E48" w:rsidRPr="00CE2546">
        <w:rPr>
          <w:rFonts w:ascii="Times New Roman" w:hAnsi="Times New Roman" w:cs="Times New Roman"/>
          <w:sz w:val="28"/>
          <w:szCs w:val="28"/>
        </w:rPr>
        <w:t>-Положение о Комиссии по соблюдению требований к должностному поведению и урегулированию конфликта интересов организации (приложени</w:t>
      </w:r>
      <w:r w:rsidR="00310316">
        <w:rPr>
          <w:rFonts w:ascii="Times New Roman" w:hAnsi="Times New Roman" w:cs="Times New Roman"/>
          <w:sz w:val="28"/>
          <w:szCs w:val="28"/>
        </w:rPr>
        <w:t>е</w:t>
      </w:r>
      <w:r w:rsidR="00361E48" w:rsidRPr="00CE2546">
        <w:rPr>
          <w:rFonts w:ascii="Times New Roman" w:hAnsi="Times New Roman" w:cs="Times New Roman"/>
          <w:sz w:val="28"/>
          <w:szCs w:val="28"/>
        </w:rPr>
        <w:t xml:space="preserve"> № 5);</w:t>
      </w:r>
    </w:p>
    <w:p w:rsidR="00361E48" w:rsidRPr="00CE2546" w:rsidRDefault="00CE2546" w:rsidP="004B30F2">
      <w:pPr>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361E48" w:rsidRPr="00CE2546">
        <w:rPr>
          <w:rFonts w:ascii="Times New Roman" w:hAnsi="Times New Roman" w:cs="Times New Roman"/>
          <w:sz w:val="28"/>
          <w:szCs w:val="28"/>
        </w:rPr>
        <w:t>-Положение о мерах по недопущению составления неофициальной отчетности и использования поддельных документов в организации (</w:t>
      </w:r>
      <w:r w:rsidR="00310316">
        <w:rPr>
          <w:rFonts w:ascii="Times New Roman" w:hAnsi="Times New Roman" w:cs="Times New Roman"/>
          <w:sz w:val="28"/>
          <w:szCs w:val="28"/>
        </w:rPr>
        <w:t>приложение</w:t>
      </w:r>
      <w:r w:rsidR="00361E48" w:rsidRPr="00CE2546">
        <w:rPr>
          <w:rFonts w:ascii="Times New Roman" w:hAnsi="Times New Roman" w:cs="Times New Roman"/>
          <w:sz w:val="28"/>
          <w:szCs w:val="28"/>
        </w:rPr>
        <w:t xml:space="preserve"> № 6);</w:t>
      </w:r>
    </w:p>
    <w:p w:rsidR="00361E48" w:rsidRPr="00CE2546" w:rsidRDefault="00CE2546" w:rsidP="004B30F2">
      <w:pPr>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361E48" w:rsidRPr="00CE2546">
        <w:rPr>
          <w:rFonts w:ascii="Times New Roman" w:hAnsi="Times New Roman" w:cs="Times New Roman"/>
          <w:sz w:val="28"/>
          <w:szCs w:val="28"/>
        </w:rPr>
        <w:t xml:space="preserve">-Положение о порядке сообщения работниками организации о получении подарка в связи с протокольными мероприятиями, служебными командировками и другими </w:t>
      </w:r>
      <w:r w:rsidR="00361E48" w:rsidRPr="00CE2546">
        <w:rPr>
          <w:rFonts w:ascii="Times New Roman" w:hAnsi="Times New Roman" w:cs="Times New Roman"/>
          <w:sz w:val="28"/>
          <w:szCs w:val="28"/>
        </w:rPr>
        <w:lastRenderedPageBreak/>
        <w:t>официальными мероприятиями, участие в которых связано с исполнением служебных (должностных) обязанностей, его сдачи, оценки и реализации (выкупа) (</w:t>
      </w:r>
      <w:r w:rsidR="00310316">
        <w:rPr>
          <w:rFonts w:ascii="Times New Roman" w:hAnsi="Times New Roman" w:cs="Times New Roman"/>
          <w:sz w:val="28"/>
          <w:szCs w:val="28"/>
        </w:rPr>
        <w:t>приложение</w:t>
      </w:r>
      <w:r w:rsidR="00361E48" w:rsidRPr="00CE2546">
        <w:rPr>
          <w:rFonts w:ascii="Times New Roman" w:hAnsi="Times New Roman" w:cs="Times New Roman"/>
          <w:sz w:val="28"/>
          <w:szCs w:val="28"/>
        </w:rPr>
        <w:t xml:space="preserve"> № 7);</w:t>
      </w:r>
    </w:p>
    <w:p w:rsidR="00361E48" w:rsidRPr="00CE2546" w:rsidRDefault="00CE2546" w:rsidP="004B30F2">
      <w:pPr>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361E48" w:rsidRPr="00CE2546">
        <w:rPr>
          <w:rFonts w:ascii="Times New Roman" w:hAnsi="Times New Roman" w:cs="Times New Roman"/>
          <w:sz w:val="28"/>
          <w:szCs w:val="28"/>
        </w:rPr>
        <w:t>-План противодействия коррупции организации (</w:t>
      </w:r>
      <w:r w:rsidR="00310316">
        <w:rPr>
          <w:rFonts w:ascii="Times New Roman" w:hAnsi="Times New Roman" w:cs="Times New Roman"/>
          <w:sz w:val="28"/>
          <w:szCs w:val="28"/>
        </w:rPr>
        <w:t>приложение</w:t>
      </w:r>
      <w:r w:rsidR="00361E48" w:rsidRPr="00CE2546">
        <w:rPr>
          <w:rFonts w:ascii="Times New Roman" w:hAnsi="Times New Roman" w:cs="Times New Roman"/>
          <w:sz w:val="28"/>
          <w:szCs w:val="28"/>
        </w:rPr>
        <w:t xml:space="preserve"> № 8);</w:t>
      </w:r>
    </w:p>
    <w:p w:rsidR="00361E48" w:rsidRDefault="00CE2546" w:rsidP="004B30F2">
      <w:pPr>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361E48" w:rsidRPr="00CE2546">
        <w:rPr>
          <w:rFonts w:ascii="Times New Roman" w:hAnsi="Times New Roman" w:cs="Times New Roman"/>
          <w:sz w:val="28"/>
          <w:szCs w:val="28"/>
        </w:rPr>
        <w:t>-Положение о сотрудничестве организации с правоохранительными органами и органами прокуратуры в сфере противодействия коррупции (приложени</w:t>
      </w:r>
      <w:r w:rsidR="00CE6B92">
        <w:rPr>
          <w:rFonts w:ascii="Times New Roman" w:hAnsi="Times New Roman" w:cs="Times New Roman"/>
          <w:sz w:val="28"/>
          <w:szCs w:val="28"/>
        </w:rPr>
        <w:t>е</w:t>
      </w:r>
      <w:r w:rsidR="00361E48" w:rsidRPr="00CE2546">
        <w:rPr>
          <w:rFonts w:ascii="Times New Roman" w:hAnsi="Times New Roman" w:cs="Times New Roman"/>
          <w:sz w:val="28"/>
          <w:szCs w:val="28"/>
        </w:rPr>
        <w:t xml:space="preserve"> № 9).</w:t>
      </w:r>
    </w:p>
    <w:p w:rsidR="00174FF6" w:rsidRDefault="00174FF6" w:rsidP="004B30F2">
      <w:pPr>
        <w:ind w:right="-1"/>
        <w:jc w:val="both"/>
        <w:rPr>
          <w:rFonts w:ascii="Times New Roman" w:hAnsi="Times New Roman" w:cs="Times New Roman"/>
          <w:sz w:val="28"/>
          <w:szCs w:val="28"/>
        </w:rPr>
      </w:pPr>
      <w:r w:rsidRPr="00174FF6">
        <w:rPr>
          <w:rFonts w:ascii="Times New Roman" w:hAnsi="Times New Roman" w:cs="Times New Roman"/>
          <w:sz w:val="28"/>
          <w:szCs w:val="28"/>
        </w:rPr>
        <w:t xml:space="preserve">   - Положение об оценке коррупционных рисков в Федеральном государственном бюджетном научном  учреждении «Всероссийский научно-исследовательский институт </w:t>
      </w:r>
      <w:r w:rsidRPr="00174FF6">
        <w:rPr>
          <w:rFonts w:ascii="Times New Roman" w:hAnsi="Times New Roman" w:cs="Times New Roman"/>
          <w:sz w:val="28"/>
          <w:szCs w:val="28"/>
        </w:rPr>
        <w:tab/>
        <w:t>сельскохозяйственной биотехнологии» согласно приложению №10 (далее - Положение об оценке коррупционных рисков);</w:t>
      </w:r>
    </w:p>
    <w:p w:rsidR="00174FF6" w:rsidRPr="00174FF6" w:rsidRDefault="00174FF6" w:rsidP="004B30F2">
      <w:pPr>
        <w:tabs>
          <w:tab w:val="left" w:pos="1586"/>
        </w:tabs>
        <w:ind w:right="-1"/>
        <w:jc w:val="both"/>
        <w:rPr>
          <w:rFonts w:ascii="Times New Roman" w:hAnsi="Times New Roman" w:cs="Times New Roman"/>
          <w:sz w:val="28"/>
          <w:szCs w:val="28"/>
        </w:rPr>
      </w:pPr>
      <w:r w:rsidRPr="00174FF6">
        <w:rPr>
          <w:rFonts w:ascii="Times New Roman" w:hAnsi="Times New Roman" w:cs="Times New Roman"/>
          <w:sz w:val="28"/>
          <w:szCs w:val="28"/>
        </w:rPr>
        <w:t xml:space="preserve">3. Заместителю директора по научной работе </w:t>
      </w:r>
      <w:proofErr w:type="spellStart"/>
      <w:r w:rsidRPr="00174FF6">
        <w:rPr>
          <w:rFonts w:ascii="Times New Roman" w:hAnsi="Times New Roman" w:cs="Times New Roman"/>
          <w:sz w:val="28"/>
          <w:szCs w:val="28"/>
        </w:rPr>
        <w:t>Дудникову</w:t>
      </w:r>
      <w:proofErr w:type="spellEnd"/>
      <w:r w:rsidRPr="00174FF6">
        <w:rPr>
          <w:rFonts w:ascii="Times New Roman" w:hAnsi="Times New Roman" w:cs="Times New Roman"/>
          <w:sz w:val="28"/>
          <w:szCs w:val="28"/>
        </w:rPr>
        <w:t xml:space="preserve"> М.В. организовать размещение локальных актов, указанных в пункте 1 настоящего приказа, в информационно-телекоммуникационной сети «Интернет» на официальном сайте Института в разделе «Противодействие коррупции» и дальнейшую актуализацию указанного раздела.</w:t>
      </w:r>
      <w:r w:rsidR="005E7B9F">
        <w:rPr>
          <w:rFonts w:ascii="Times New Roman" w:hAnsi="Times New Roman" w:cs="Times New Roman"/>
          <w:sz w:val="28"/>
          <w:szCs w:val="28"/>
        </w:rPr>
        <w:t xml:space="preserve"> Срок: 09 декабря 2024 года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w:t>
      </w:r>
      <w:r w:rsidRPr="00174FF6">
        <w:rPr>
          <w:rFonts w:ascii="Times New Roman" w:hAnsi="Times New Roman" w:cs="Times New Roman"/>
          <w:sz w:val="28"/>
          <w:szCs w:val="28"/>
        </w:rPr>
        <w:t>Функции ответственного за периодическую оценку рисков и мониторинга антикоррупционного законодательства в Институте возложить на юрисконсульта (старшего/ведущего юрисконсульта) – Изотова И.Д.</w:t>
      </w:r>
    </w:p>
    <w:p w:rsidR="00174FF6" w:rsidRPr="00174FF6" w:rsidRDefault="00174FF6" w:rsidP="004B30F2">
      <w:pPr>
        <w:tabs>
          <w:tab w:val="left" w:pos="1140"/>
        </w:tabs>
        <w:ind w:right="-1"/>
        <w:jc w:val="both"/>
        <w:rPr>
          <w:rFonts w:ascii="Times New Roman" w:hAnsi="Times New Roman" w:cs="Times New Roman"/>
          <w:sz w:val="28"/>
          <w:szCs w:val="28"/>
        </w:rPr>
      </w:pPr>
      <w:r>
        <w:rPr>
          <w:rFonts w:ascii="Times New Roman" w:hAnsi="Times New Roman" w:cs="Times New Roman"/>
          <w:sz w:val="28"/>
          <w:szCs w:val="28"/>
        </w:rPr>
        <w:t xml:space="preserve">5. </w:t>
      </w:r>
      <w:r w:rsidRPr="00174FF6">
        <w:rPr>
          <w:rFonts w:ascii="Times New Roman" w:hAnsi="Times New Roman" w:cs="Times New Roman"/>
          <w:sz w:val="28"/>
          <w:szCs w:val="28"/>
        </w:rPr>
        <w:t xml:space="preserve">Начальнику научно-организационного отдела Киселеву В.Н. в установленном порядке обеспечивать разработку Планов противодействия коррупции на соответствующие периоды и локальных актов, их утверждающих, а также составления отчетов по реализации указанных планов в соответствии с требованиями </w:t>
      </w:r>
      <w:proofErr w:type="spellStart"/>
      <w:r w:rsidRPr="00174FF6">
        <w:rPr>
          <w:rFonts w:ascii="Times New Roman" w:hAnsi="Times New Roman" w:cs="Times New Roman"/>
          <w:sz w:val="28"/>
          <w:szCs w:val="28"/>
        </w:rPr>
        <w:t>Минобрнауки</w:t>
      </w:r>
      <w:proofErr w:type="spellEnd"/>
      <w:r w:rsidRPr="00174FF6">
        <w:rPr>
          <w:rFonts w:ascii="Times New Roman" w:hAnsi="Times New Roman" w:cs="Times New Roman"/>
          <w:sz w:val="28"/>
          <w:szCs w:val="28"/>
        </w:rPr>
        <w:t xml:space="preserve"> России.</w:t>
      </w:r>
    </w:p>
    <w:p w:rsidR="00174FF6" w:rsidRPr="00174FF6" w:rsidRDefault="00174FF6" w:rsidP="004B30F2">
      <w:pPr>
        <w:tabs>
          <w:tab w:val="left" w:pos="1140"/>
        </w:tabs>
        <w:ind w:right="-1"/>
        <w:jc w:val="both"/>
        <w:rPr>
          <w:rFonts w:ascii="Times New Roman" w:hAnsi="Times New Roman" w:cs="Times New Roman"/>
          <w:sz w:val="28"/>
          <w:szCs w:val="28"/>
        </w:rPr>
      </w:pPr>
      <w:r>
        <w:rPr>
          <w:rFonts w:ascii="Times New Roman" w:hAnsi="Times New Roman" w:cs="Times New Roman"/>
          <w:sz w:val="28"/>
          <w:szCs w:val="28"/>
        </w:rPr>
        <w:t xml:space="preserve">6. </w:t>
      </w:r>
      <w:r w:rsidRPr="00174FF6">
        <w:rPr>
          <w:rFonts w:ascii="Times New Roman" w:hAnsi="Times New Roman" w:cs="Times New Roman"/>
          <w:sz w:val="28"/>
          <w:szCs w:val="28"/>
        </w:rPr>
        <w:t xml:space="preserve">Заведующей отделом кадров </w:t>
      </w:r>
      <w:proofErr w:type="spellStart"/>
      <w:r w:rsidRPr="00174FF6">
        <w:rPr>
          <w:rFonts w:ascii="Times New Roman" w:hAnsi="Times New Roman" w:cs="Times New Roman"/>
          <w:sz w:val="28"/>
          <w:szCs w:val="28"/>
        </w:rPr>
        <w:t>Суковой</w:t>
      </w:r>
      <w:proofErr w:type="spellEnd"/>
      <w:r w:rsidRPr="00174FF6">
        <w:rPr>
          <w:rFonts w:ascii="Times New Roman" w:hAnsi="Times New Roman" w:cs="Times New Roman"/>
          <w:sz w:val="28"/>
          <w:szCs w:val="28"/>
        </w:rPr>
        <w:t xml:space="preserve"> Л.И.   ознакомить в установленном порядке дирекцию, руководителей структурных подразделений Института, работников Контрактной службы Института с локальными актами, указанными в пункте </w:t>
      </w:r>
      <w:r>
        <w:rPr>
          <w:rFonts w:ascii="Times New Roman" w:hAnsi="Times New Roman" w:cs="Times New Roman"/>
          <w:sz w:val="28"/>
          <w:szCs w:val="28"/>
        </w:rPr>
        <w:t>2</w:t>
      </w:r>
      <w:r w:rsidRPr="00174FF6">
        <w:rPr>
          <w:rFonts w:ascii="Times New Roman" w:hAnsi="Times New Roman" w:cs="Times New Roman"/>
          <w:sz w:val="28"/>
          <w:szCs w:val="28"/>
        </w:rPr>
        <w:t xml:space="preserve"> настоящего приказа.</w:t>
      </w:r>
      <w:r w:rsidR="005E7B9F">
        <w:rPr>
          <w:rFonts w:ascii="Times New Roman" w:hAnsi="Times New Roman" w:cs="Times New Roman"/>
          <w:sz w:val="28"/>
          <w:szCs w:val="28"/>
        </w:rPr>
        <w:t xml:space="preserve"> Срок: 09 декабря 2024 года</w:t>
      </w:r>
    </w:p>
    <w:p w:rsidR="00174FF6" w:rsidRPr="00174FF6" w:rsidRDefault="00F73677" w:rsidP="004B30F2">
      <w:pPr>
        <w:tabs>
          <w:tab w:val="left" w:pos="1140"/>
        </w:tabs>
        <w:ind w:right="-1"/>
        <w:jc w:val="both"/>
        <w:rPr>
          <w:rFonts w:ascii="Times New Roman" w:hAnsi="Times New Roman" w:cs="Times New Roman"/>
          <w:sz w:val="28"/>
          <w:szCs w:val="28"/>
        </w:rPr>
      </w:pPr>
      <w:r>
        <w:rPr>
          <w:rFonts w:ascii="Times New Roman" w:hAnsi="Times New Roman" w:cs="Times New Roman"/>
          <w:sz w:val="28"/>
          <w:szCs w:val="28"/>
        </w:rPr>
        <w:t>7. Заведующей</w:t>
      </w:r>
      <w:r w:rsidR="00174FF6" w:rsidRPr="00174FF6">
        <w:rPr>
          <w:rFonts w:ascii="Times New Roman" w:hAnsi="Times New Roman" w:cs="Times New Roman"/>
          <w:sz w:val="28"/>
          <w:szCs w:val="28"/>
        </w:rPr>
        <w:t xml:space="preserve"> отделом кадров </w:t>
      </w:r>
      <w:proofErr w:type="spellStart"/>
      <w:r w:rsidR="00174FF6" w:rsidRPr="00174FF6">
        <w:rPr>
          <w:rFonts w:ascii="Times New Roman" w:hAnsi="Times New Roman" w:cs="Times New Roman"/>
          <w:sz w:val="28"/>
          <w:szCs w:val="28"/>
        </w:rPr>
        <w:t>Суковой</w:t>
      </w:r>
      <w:proofErr w:type="spellEnd"/>
      <w:r w:rsidR="00174FF6" w:rsidRPr="00174FF6">
        <w:rPr>
          <w:rFonts w:ascii="Times New Roman" w:hAnsi="Times New Roman" w:cs="Times New Roman"/>
          <w:sz w:val="28"/>
          <w:szCs w:val="28"/>
        </w:rPr>
        <w:t xml:space="preserve"> Л.И.  обеспечивать ознакомление с Приложениями №№ 1 - 2, 5 - 6 к настоящему приказу при поступлении на работу новых сотрудников Института.</w:t>
      </w:r>
      <w:r w:rsidR="005E7B9F">
        <w:rPr>
          <w:rFonts w:ascii="Times New Roman" w:hAnsi="Times New Roman" w:cs="Times New Roman"/>
          <w:sz w:val="28"/>
          <w:szCs w:val="28"/>
        </w:rPr>
        <w:t xml:space="preserve"> Срок: 09 декабря 2024 года</w:t>
      </w:r>
    </w:p>
    <w:p w:rsidR="00174FF6" w:rsidRPr="00174FF6" w:rsidRDefault="00F73677" w:rsidP="004B30F2">
      <w:pPr>
        <w:tabs>
          <w:tab w:val="left" w:pos="1140"/>
        </w:tabs>
        <w:ind w:right="-1"/>
        <w:jc w:val="both"/>
        <w:rPr>
          <w:rFonts w:ascii="Times New Roman" w:hAnsi="Times New Roman" w:cs="Times New Roman"/>
          <w:sz w:val="28"/>
          <w:szCs w:val="28"/>
        </w:rPr>
      </w:pPr>
      <w:r>
        <w:rPr>
          <w:rFonts w:ascii="Times New Roman" w:hAnsi="Times New Roman" w:cs="Times New Roman"/>
          <w:sz w:val="28"/>
          <w:szCs w:val="28"/>
        </w:rPr>
        <w:t xml:space="preserve">9. </w:t>
      </w:r>
      <w:r w:rsidR="00174FF6" w:rsidRPr="00174FF6">
        <w:rPr>
          <w:rFonts w:ascii="Times New Roman" w:hAnsi="Times New Roman" w:cs="Times New Roman"/>
          <w:sz w:val="28"/>
          <w:szCs w:val="28"/>
        </w:rPr>
        <w:t>Должностным лицам (дирекции) и руководителям структурных подразделений И</w:t>
      </w:r>
      <w:r w:rsidR="00174FF6">
        <w:rPr>
          <w:rFonts w:ascii="Times New Roman" w:hAnsi="Times New Roman" w:cs="Times New Roman"/>
          <w:sz w:val="28"/>
          <w:szCs w:val="28"/>
        </w:rPr>
        <w:t>нститута о</w:t>
      </w:r>
      <w:r w:rsidR="00174FF6" w:rsidRPr="00174FF6">
        <w:rPr>
          <w:rFonts w:ascii="Times New Roman" w:hAnsi="Times New Roman" w:cs="Times New Roman"/>
          <w:sz w:val="28"/>
          <w:szCs w:val="28"/>
        </w:rPr>
        <w:t xml:space="preserve">беспечивать соблюдение и организовать ознакомление работников, находящихся в их непосредственном подчинении с локальными актами, указанными в пункте </w:t>
      </w:r>
      <w:r w:rsidR="00174FF6">
        <w:rPr>
          <w:rFonts w:ascii="Times New Roman" w:hAnsi="Times New Roman" w:cs="Times New Roman"/>
          <w:sz w:val="28"/>
          <w:szCs w:val="28"/>
        </w:rPr>
        <w:t>2</w:t>
      </w:r>
      <w:r w:rsidR="005E7B9F">
        <w:rPr>
          <w:rFonts w:ascii="Times New Roman" w:hAnsi="Times New Roman" w:cs="Times New Roman"/>
          <w:sz w:val="28"/>
          <w:szCs w:val="28"/>
        </w:rPr>
        <w:t xml:space="preserve"> настоящего приказа. Срок: постоянно</w:t>
      </w:r>
    </w:p>
    <w:p w:rsidR="000701BF" w:rsidRPr="000701BF" w:rsidRDefault="00BC6300" w:rsidP="004B30F2">
      <w:pPr>
        <w:shd w:val="clear" w:color="auto" w:fill="FFFFFF"/>
        <w:ind w:right="-1"/>
        <w:jc w:val="both"/>
        <w:rPr>
          <w:rFonts w:ascii="Times New Roman" w:hAnsi="Times New Roman" w:cs="Times New Roman"/>
          <w:sz w:val="28"/>
          <w:szCs w:val="28"/>
        </w:rPr>
      </w:pPr>
      <w:r w:rsidRPr="00174FF6">
        <w:rPr>
          <w:rFonts w:ascii="Times New Roman" w:hAnsi="Times New Roman" w:cs="Times New Roman"/>
          <w:sz w:val="28"/>
          <w:szCs w:val="28"/>
        </w:rPr>
        <w:t>3</w:t>
      </w:r>
      <w:r w:rsidR="000701BF" w:rsidRPr="00174FF6">
        <w:rPr>
          <w:rFonts w:ascii="Times New Roman" w:hAnsi="Times New Roman" w:cs="Times New Roman"/>
          <w:sz w:val="28"/>
          <w:szCs w:val="28"/>
        </w:rPr>
        <w:t xml:space="preserve">. Считать утратившими силу со дня подписания данного приказа все раннее </w:t>
      </w:r>
      <w:r w:rsidR="000701BF">
        <w:rPr>
          <w:rFonts w:ascii="Times New Roman" w:hAnsi="Times New Roman" w:cs="Times New Roman"/>
          <w:sz w:val="28"/>
          <w:szCs w:val="28"/>
        </w:rPr>
        <w:t xml:space="preserve">подписанные локальные правовые акты </w:t>
      </w:r>
      <w:r w:rsidR="000701BF" w:rsidRPr="00361E48">
        <w:rPr>
          <w:rFonts w:ascii="Times New Roman" w:hAnsi="Times New Roman" w:cs="Times New Roman"/>
          <w:sz w:val="28"/>
          <w:szCs w:val="28"/>
        </w:rPr>
        <w:t>по вопросам противодействия коррупции</w:t>
      </w:r>
      <w:r w:rsidR="000701BF">
        <w:rPr>
          <w:rFonts w:ascii="Times New Roman" w:hAnsi="Times New Roman" w:cs="Times New Roman"/>
          <w:sz w:val="28"/>
          <w:szCs w:val="28"/>
        </w:rPr>
        <w:t xml:space="preserve"> за период с 01.01.2017 по 01.</w:t>
      </w:r>
      <w:r w:rsidR="00BD0474">
        <w:rPr>
          <w:rFonts w:ascii="Times New Roman" w:hAnsi="Times New Roman" w:cs="Times New Roman"/>
          <w:sz w:val="28"/>
          <w:szCs w:val="28"/>
        </w:rPr>
        <w:t>12</w:t>
      </w:r>
      <w:r w:rsidR="000701BF">
        <w:rPr>
          <w:rFonts w:ascii="Times New Roman" w:hAnsi="Times New Roman" w:cs="Times New Roman"/>
          <w:sz w:val="28"/>
          <w:szCs w:val="28"/>
        </w:rPr>
        <w:t>.202</w:t>
      </w:r>
      <w:r w:rsidR="00BD0474">
        <w:rPr>
          <w:rFonts w:ascii="Times New Roman" w:hAnsi="Times New Roman" w:cs="Times New Roman"/>
          <w:sz w:val="28"/>
          <w:szCs w:val="28"/>
        </w:rPr>
        <w:t>3</w:t>
      </w:r>
      <w:r w:rsidR="000701BF">
        <w:rPr>
          <w:rFonts w:ascii="Times New Roman" w:hAnsi="Times New Roman" w:cs="Times New Roman"/>
          <w:sz w:val="28"/>
          <w:szCs w:val="28"/>
        </w:rPr>
        <w:t xml:space="preserve"> года.</w:t>
      </w:r>
    </w:p>
    <w:p w:rsidR="000C280A" w:rsidRPr="000701BF" w:rsidRDefault="00BC6300" w:rsidP="004B30F2">
      <w:pPr>
        <w:tabs>
          <w:tab w:val="left" w:pos="1143"/>
        </w:tabs>
        <w:spacing w:line="276" w:lineRule="auto"/>
        <w:ind w:right="-1"/>
        <w:jc w:val="both"/>
        <w:rPr>
          <w:rFonts w:ascii="Times New Roman" w:hAnsi="Times New Roman" w:cs="Times New Roman"/>
          <w:sz w:val="28"/>
          <w:szCs w:val="28"/>
        </w:rPr>
      </w:pPr>
      <w:r>
        <w:rPr>
          <w:rFonts w:ascii="Times New Roman" w:hAnsi="Times New Roman" w:cs="Times New Roman"/>
          <w:sz w:val="28"/>
          <w:szCs w:val="28"/>
        </w:rPr>
        <w:t>4</w:t>
      </w:r>
      <w:r w:rsidR="000C280A" w:rsidRPr="000701BF">
        <w:rPr>
          <w:rFonts w:ascii="Times New Roman" w:hAnsi="Times New Roman" w:cs="Times New Roman"/>
          <w:sz w:val="28"/>
          <w:szCs w:val="28"/>
        </w:rPr>
        <w:t xml:space="preserve">. </w:t>
      </w:r>
      <w:r w:rsidR="000C280A" w:rsidRPr="000701BF">
        <w:rPr>
          <w:rFonts w:ascii="Times New Roman" w:hAnsi="Times New Roman" w:cs="Times New Roman"/>
          <w:sz w:val="28"/>
        </w:rPr>
        <w:t>Отделу кадров настоящий приказ довести до сведения руководителей всех подразделени</w:t>
      </w:r>
      <w:r w:rsidR="00174FF6">
        <w:rPr>
          <w:rFonts w:ascii="Times New Roman" w:hAnsi="Times New Roman" w:cs="Times New Roman"/>
          <w:sz w:val="28"/>
        </w:rPr>
        <w:t xml:space="preserve">й института под роспись. Срок: </w:t>
      </w:r>
      <w:r w:rsidR="005E7B9F">
        <w:rPr>
          <w:rFonts w:ascii="Times New Roman" w:hAnsi="Times New Roman" w:cs="Times New Roman"/>
          <w:sz w:val="28"/>
        </w:rPr>
        <w:t>09</w:t>
      </w:r>
      <w:r w:rsidR="00174FF6">
        <w:rPr>
          <w:rFonts w:ascii="Times New Roman" w:hAnsi="Times New Roman" w:cs="Times New Roman"/>
          <w:sz w:val="28"/>
        </w:rPr>
        <w:t xml:space="preserve"> но</w:t>
      </w:r>
      <w:r w:rsidR="000C280A" w:rsidRPr="000701BF">
        <w:rPr>
          <w:rFonts w:ascii="Times New Roman" w:hAnsi="Times New Roman" w:cs="Times New Roman"/>
          <w:sz w:val="28"/>
        </w:rPr>
        <w:t>ября 2024 г.</w:t>
      </w:r>
    </w:p>
    <w:p w:rsidR="000C280A" w:rsidRPr="000701BF" w:rsidRDefault="00BC6300" w:rsidP="004B30F2">
      <w:pPr>
        <w:spacing w:line="276"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C280A" w:rsidRPr="000701BF">
        <w:rPr>
          <w:rFonts w:ascii="Times New Roman" w:eastAsia="Times New Roman" w:hAnsi="Times New Roman" w:cs="Times New Roman"/>
          <w:sz w:val="28"/>
          <w:szCs w:val="28"/>
        </w:rPr>
        <w:t>.</w:t>
      </w:r>
      <w:proofErr w:type="gramStart"/>
      <w:r w:rsidR="000C280A" w:rsidRPr="000701BF">
        <w:rPr>
          <w:rFonts w:ascii="Times New Roman" w:eastAsia="Times New Roman" w:hAnsi="Times New Roman" w:cs="Times New Roman"/>
          <w:sz w:val="28"/>
          <w:szCs w:val="28"/>
        </w:rPr>
        <w:t>Контроль за</w:t>
      </w:r>
      <w:proofErr w:type="gramEnd"/>
      <w:r w:rsidR="000C280A" w:rsidRPr="000701BF">
        <w:rPr>
          <w:rFonts w:ascii="Times New Roman" w:eastAsia="Times New Roman" w:hAnsi="Times New Roman" w:cs="Times New Roman"/>
          <w:sz w:val="28"/>
          <w:szCs w:val="28"/>
        </w:rPr>
        <w:t xml:space="preserve"> исполнением приказа оставляю за собой.</w:t>
      </w:r>
    </w:p>
    <w:p w:rsidR="000C280A" w:rsidRPr="003C723C" w:rsidRDefault="000C280A" w:rsidP="00CE6B92">
      <w:pPr>
        <w:spacing w:line="276" w:lineRule="auto"/>
        <w:ind w:right="-316"/>
        <w:jc w:val="both"/>
        <w:rPr>
          <w:rFonts w:ascii="Times New Roman" w:eastAsia="Times New Roman" w:hAnsi="Times New Roman" w:cs="Times New Roman"/>
          <w:sz w:val="28"/>
          <w:szCs w:val="28"/>
        </w:rPr>
      </w:pPr>
    </w:p>
    <w:p w:rsidR="000C280A" w:rsidRDefault="000C280A" w:rsidP="00CE6B92">
      <w:pPr>
        <w:spacing w:line="276" w:lineRule="auto"/>
        <w:ind w:right="-316"/>
        <w:jc w:val="both"/>
        <w:rPr>
          <w:rFonts w:ascii="Times New Roman" w:eastAsia="Times New Roman" w:hAnsi="Times New Roman" w:cs="Times New Roman"/>
          <w:spacing w:val="5"/>
          <w:sz w:val="28"/>
          <w:szCs w:val="28"/>
        </w:rPr>
      </w:pPr>
      <w:r w:rsidRPr="003C723C">
        <w:rPr>
          <w:rFonts w:ascii="Times New Roman" w:eastAsia="Times New Roman" w:hAnsi="Times New Roman" w:cs="Times New Roman"/>
          <w:spacing w:val="5"/>
          <w:sz w:val="28"/>
          <w:szCs w:val="28"/>
        </w:rPr>
        <w:t xml:space="preserve">        Директор                                                           </w:t>
      </w:r>
      <w:proofErr w:type="spellStart"/>
      <w:r w:rsidRPr="003C723C">
        <w:rPr>
          <w:rFonts w:ascii="Times New Roman" w:eastAsia="Times New Roman" w:hAnsi="Times New Roman" w:cs="Times New Roman"/>
          <w:spacing w:val="5"/>
          <w:sz w:val="28"/>
          <w:szCs w:val="28"/>
        </w:rPr>
        <w:t>Г.И.Карлов</w:t>
      </w:r>
      <w:proofErr w:type="spellEnd"/>
      <w:r w:rsidRPr="003C723C">
        <w:rPr>
          <w:rFonts w:ascii="Times New Roman" w:eastAsia="Times New Roman" w:hAnsi="Times New Roman" w:cs="Times New Roman"/>
          <w:spacing w:val="5"/>
          <w:sz w:val="28"/>
          <w:szCs w:val="28"/>
        </w:rPr>
        <w:t xml:space="preserve"> </w:t>
      </w:r>
    </w:p>
    <w:p w:rsidR="00071DBB" w:rsidRDefault="00071DBB" w:rsidP="00CE6B92">
      <w:pPr>
        <w:spacing w:line="276" w:lineRule="auto"/>
        <w:ind w:right="-316"/>
        <w:jc w:val="both"/>
        <w:rPr>
          <w:rFonts w:ascii="Times New Roman" w:hAnsi="Times New Roman" w:cs="Times New Roman"/>
          <w:sz w:val="28"/>
          <w:szCs w:val="28"/>
        </w:rPr>
      </w:pPr>
    </w:p>
    <w:p w:rsidR="00071DBB" w:rsidRPr="000A7BAE" w:rsidRDefault="00071DBB" w:rsidP="00071DBB">
      <w:pPr>
        <w:pStyle w:val="ConsPlusNormal"/>
        <w:ind w:left="5387"/>
        <w:jc w:val="center"/>
        <w:rPr>
          <w:rFonts w:ascii="Times New Roman" w:hAnsi="Times New Roman" w:cs="Times New Roman"/>
          <w:sz w:val="24"/>
          <w:szCs w:val="24"/>
          <w:lang w:bidi="ru-RU"/>
        </w:rPr>
      </w:pPr>
    </w:p>
    <w:p w:rsidR="005E7B9F" w:rsidRDefault="005E7B9F" w:rsidP="00071DBB">
      <w:pPr>
        <w:pStyle w:val="ConsPlusNormal"/>
        <w:ind w:left="5387"/>
        <w:jc w:val="center"/>
        <w:rPr>
          <w:rFonts w:ascii="Times New Roman" w:hAnsi="Times New Roman" w:cs="Times New Roman"/>
          <w:sz w:val="28"/>
          <w:szCs w:val="28"/>
          <w:lang w:bidi="ru-RU"/>
        </w:rPr>
      </w:pPr>
    </w:p>
    <w:p w:rsidR="00071DBB" w:rsidRPr="000A7BAE" w:rsidRDefault="00071DBB" w:rsidP="00071DBB">
      <w:pPr>
        <w:pStyle w:val="ConsPlusNormal"/>
        <w:ind w:left="5387"/>
        <w:jc w:val="center"/>
        <w:rPr>
          <w:rFonts w:ascii="Times New Roman" w:hAnsi="Times New Roman" w:cs="Times New Roman"/>
          <w:sz w:val="28"/>
          <w:szCs w:val="28"/>
          <w:lang w:bidi="ru-RU"/>
        </w:rPr>
      </w:pPr>
      <w:r w:rsidRPr="000A7BAE">
        <w:rPr>
          <w:rFonts w:ascii="Times New Roman" w:hAnsi="Times New Roman" w:cs="Times New Roman"/>
          <w:sz w:val="28"/>
          <w:szCs w:val="28"/>
          <w:lang w:bidi="ru-RU"/>
        </w:rPr>
        <w:t>Приложение</w:t>
      </w:r>
      <w:r>
        <w:rPr>
          <w:rFonts w:ascii="Times New Roman" w:hAnsi="Times New Roman" w:cs="Times New Roman"/>
          <w:sz w:val="28"/>
          <w:szCs w:val="28"/>
          <w:lang w:bidi="ru-RU"/>
        </w:rPr>
        <w:t xml:space="preserve"> №1</w:t>
      </w:r>
      <w:r w:rsidRPr="000A7BAE">
        <w:rPr>
          <w:rFonts w:ascii="Times New Roman" w:hAnsi="Times New Roman" w:cs="Times New Roman"/>
          <w:sz w:val="28"/>
          <w:szCs w:val="28"/>
          <w:lang w:bidi="ru-RU"/>
        </w:rPr>
        <w:t xml:space="preserve"> к приказу</w:t>
      </w:r>
    </w:p>
    <w:p w:rsidR="00071DBB" w:rsidRPr="004D5FCD" w:rsidRDefault="00071DBB" w:rsidP="00071DBB">
      <w:pPr>
        <w:pStyle w:val="ConsPlusNormal"/>
        <w:ind w:left="5387"/>
        <w:rPr>
          <w:rFonts w:ascii="Times New Roman" w:hAnsi="Times New Roman" w:cs="Times New Roman"/>
          <w:bCs/>
          <w:sz w:val="28"/>
          <w:szCs w:val="28"/>
          <w:lang w:bidi="ru-RU"/>
        </w:rPr>
      </w:pPr>
      <w:r>
        <w:rPr>
          <w:rFonts w:ascii="Times New Roman" w:hAnsi="Times New Roman" w:cs="Times New Roman"/>
          <w:sz w:val="28"/>
          <w:szCs w:val="28"/>
        </w:rPr>
        <w:t xml:space="preserve">              </w:t>
      </w:r>
      <w:r w:rsidRPr="004D5FCD">
        <w:rPr>
          <w:rFonts w:ascii="Times New Roman" w:hAnsi="Times New Roman" w:cs="Times New Roman"/>
          <w:sz w:val="28"/>
          <w:szCs w:val="28"/>
        </w:rPr>
        <w:t>ФГБНУ «ВНИИСБ</w:t>
      </w:r>
      <w:r>
        <w:rPr>
          <w:rFonts w:ascii="Times New Roman" w:hAnsi="Times New Roman" w:cs="Times New Roman"/>
          <w:sz w:val="28"/>
          <w:szCs w:val="28"/>
        </w:rPr>
        <w:t>»</w:t>
      </w:r>
    </w:p>
    <w:p w:rsidR="00071DBB" w:rsidRPr="000A7BAE" w:rsidRDefault="008B1A15" w:rsidP="00071DBB">
      <w:pPr>
        <w:pStyle w:val="ConsPlusNormal"/>
        <w:ind w:left="5387"/>
        <w:rPr>
          <w:rFonts w:ascii="Times New Roman" w:hAnsi="Times New Roman" w:cs="Times New Roman"/>
          <w:sz w:val="24"/>
          <w:szCs w:val="24"/>
          <w:lang w:bidi="ru-RU"/>
        </w:rPr>
      </w:pPr>
      <w:r w:rsidRPr="008B1A15">
        <w:rPr>
          <w:rFonts w:ascii="Times New Roman" w:hAnsi="Times New Roman" w:cs="Times New Roman"/>
          <w:sz w:val="28"/>
          <w:szCs w:val="28"/>
          <w:u w:val="single"/>
          <w:lang w:bidi="ru-RU"/>
        </w:rPr>
        <w:t>от «19» ноября 2024г.</w:t>
      </w:r>
      <w:r>
        <w:rPr>
          <w:rFonts w:ascii="Times New Roman" w:hAnsi="Times New Roman" w:cs="Times New Roman"/>
          <w:sz w:val="28"/>
          <w:szCs w:val="28"/>
          <w:lang w:bidi="ru-RU"/>
        </w:rPr>
        <w:t xml:space="preserve"> № _158</w:t>
      </w:r>
      <w:r w:rsidR="00071DBB" w:rsidRPr="000A7BAE">
        <w:rPr>
          <w:rFonts w:ascii="Times New Roman" w:hAnsi="Times New Roman" w:cs="Times New Roman"/>
          <w:sz w:val="28"/>
          <w:szCs w:val="28"/>
          <w:lang w:bidi="ru-RU"/>
        </w:rPr>
        <w:t xml:space="preserve">_ </w:t>
      </w:r>
    </w:p>
    <w:p w:rsidR="00071DBB" w:rsidRPr="000A7BAE" w:rsidRDefault="00071DBB" w:rsidP="00071DBB">
      <w:pPr>
        <w:pStyle w:val="ConsPlusNormal"/>
        <w:jc w:val="right"/>
        <w:rPr>
          <w:rFonts w:ascii="Times New Roman" w:hAnsi="Times New Roman" w:cs="Times New Roman"/>
          <w:sz w:val="28"/>
          <w:szCs w:val="28"/>
        </w:rPr>
      </w:pPr>
    </w:p>
    <w:p w:rsidR="00071DBB" w:rsidRPr="000A7BAE" w:rsidRDefault="00071DBB" w:rsidP="00071DBB">
      <w:pPr>
        <w:pStyle w:val="ConsPlusNormal"/>
        <w:jc w:val="right"/>
        <w:rPr>
          <w:rFonts w:ascii="Times New Roman" w:hAnsi="Times New Roman" w:cs="Times New Roman"/>
          <w:sz w:val="28"/>
          <w:szCs w:val="28"/>
        </w:rPr>
      </w:pPr>
    </w:p>
    <w:p w:rsidR="00071DBB" w:rsidRPr="000A7BAE" w:rsidRDefault="00071DBB" w:rsidP="00071DBB">
      <w:pPr>
        <w:pStyle w:val="ConsPlusTitle"/>
        <w:jc w:val="center"/>
        <w:outlineLvl w:val="0"/>
        <w:rPr>
          <w:rFonts w:ascii="Times New Roman" w:hAnsi="Times New Roman" w:cs="Times New Roman"/>
          <w:sz w:val="28"/>
          <w:szCs w:val="28"/>
        </w:rPr>
      </w:pPr>
      <w:bookmarkStart w:id="1" w:name="P28"/>
      <w:bookmarkEnd w:id="1"/>
      <w:r w:rsidRPr="000A7BAE">
        <w:rPr>
          <w:rFonts w:ascii="Times New Roman" w:hAnsi="Times New Roman" w:cs="Times New Roman"/>
          <w:sz w:val="28"/>
          <w:szCs w:val="28"/>
        </w:rPr>
        <w:t>АНТИКОРРУПЦИОННАЯ ПОЛИТИКА</w:t>
      </w:r>
    </w:p>
    <w:p w:rsidR="00071DBB" w:rsidRPr="00D25073" w:rsidRDefault="00071DBB" w:rsidP="00071DBB">
      <w:pPr>
        <w:pStyle w:val="a5"/>
        <w:rPr>
          <w:sz w:val="28"/>
          <w:szCs w:val="28"/>
          <w:u w:val="none"/>
        </w:rPr>
      </w:pPr>
      <w:bookmarkStart w:id="2" w:name="_Hlk132792509"/>
      <w:r w:rsidRPr="00D25073">
        <w:rPr>
          <w:sz w:val="28"/>
          <w:szCs w:val="28"/>
          <w:u w:val="none"/>
        </w:rPr>
        <w:t xml:space="preserve">Федерального государственного бюджетного </w:t>
      </w:r>
      <w:r w:rsidRPr="00D25073">
        <w:rPr>
          <w:sz w:val="28"/>
          <w:szCs w:val="28"/>
          <w:u w:val="none"/>
        </w:rPr>
        <w:br/>
        <w:t>научного  учреждения Федерального государственного бюджетного учреждения «</w:t>
      </w:r>
      <w:r w:rsidRPr="00D25073">
        <w:rPr>
          <w:spacing w:val="-10"/>
          <w:sz w:val="28"/>
          <w:szCs w:val="28"/>
          <w:u w:val="none"/>
        </w:rPr>
        <w:t>Всероссийского научно-исследовательского института сельскохозяйственной биотехнологии</w:t>
      </w:r>
      <w:r w:rsidRPr="00D25073">
        <w:rPr>
          <w:sz w:val="28"/>
          <w:szCs w:val="28"/>
          <w:u w:val="none"/>
        </w:rPr>
        <w:t>» (ФГБНУ «ВНИИСБ»)</w:t>
      </w:r>
    </w:p>
    <w:bookmarkEnd w:id="2"/>
    <w:p w:rsidR="00071DBB" w:rsidRPr="00D25073" w:rsidRDefault="00071DBB" w:rsidP="00071DBB">
      <w:pPr>
        <w:pStyle w:val="ConsPlusNormal"/>
        <w:jc w:val="center"/>
        <w:outlineLvl w:val="1"/>
        <w:rPr>
          <w:rFonts w:ascii="Times New Roman" w:hAnsi="Times New Roman" w:cs="Times New Roman"/>
          <w:sz w:val="28"/>
          <w:szCs w:val="28"/>
        </w:rPr>
      </w:pPr>
    </w:p>
    <w:p w:rsidR="00071DBB" w:rsidRPr="000A7BAE" w:rsidRDefault="00071DBB" w:rsidP="00071DB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Pr="000A7BAE">
        <w:rPr>
          <w:rFonts w:ascii="Times New Roman" w:hAnsi="Times New Roman" w:cs="Times New Roman"/>
          <w:sz w:val="28"/>
          <w:szCs w:val="28"/>
        </w:rPr>
        <w:t>. Общие положения</w:t>
      </w:r>
    </w:p>
    <w:p w:rsidR="00071DBB" w:rsidRPr="000A7BAE" w:rsidRDefault="00071DBB" w:rsidP="00071DBB">
      <w:pPr>
        <w:pStyle w:val="ConsPlusNormal"/>
        <w:ind w:firstLine="540"/>
        <w:jc w:val="both"/>
        <w:rPr>
          <w:rFonts w:ascii="Times New Roman" w:hAnsi="Times New Roman" w:cs="Times New Roman"/>
          <w:sz w:val="28"/>
          <w:szCs w:val="28"/>
        </w:rPr>
      </w:pP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1. </w:t>
      </w:r>
      <w:proofErr w:type="gramStart"/>
      <w:r w:rsidRPr="000A7BAE">
        <w:rPr>
          <w:rFonts w:ascii="Times New Roman" w:hAnsi="Times New Roman" w:cs="Times New Roman"/>
          <w:sz w:val="28"/>
          <w:szCs w:val="28"/>
        </w:rPr>
        <w:t xml:space="preserve">Антикоррупционная политика </w:t>
      </w:r>
      <w:r w:rsidRPr="004D5FCD">
        <w:rPr>
          <w:rFonts w:ascii="Times New Roman" w:hAnsi="Times New Roman" w:cs="Times New Roman"/>
          <w:sz w:val="28"/>
          <w:szCs w:val="28"/>
        </w:rPr>
        <w:t>ФГБНУ «ВНИИСБ</w:t>
      </w:r>
      <w:r w:rsidRPr="000A7BAE">
        <w:rPr>
          <w:rFonts w:ascii="Times New Roman" w:hAnsi="Times New Roman" w:cs="Times New Roman"/>
          <w:sz w:val="28"/>
          <w:szCs w:val="28"/>
        </w:rPr>
        <w:t xml:space="preserve"> (далее соответственно – Политика</w:t>
      </w:r>
      <w:r>
        <w:rPr>
          <w:rFonts w:ascii="Times New Roman" w:hAnsi="Times New Roman" w:cs="Times New Roman"/>
          <w:sz w:val="28"/>
          <w:szCs w:val="28"/>
        </w:rPr>
        <w:t>,</w:t>
      </w:r>
      <w:r w:rsidRPr="000A7BAE">
        <w:rPr>
          <w:rFonts w:ascii="Times New Roman" w:hAnsi="Times New Roman" w:cs="Times New Roman"/>
          <w:sz w:val="28"/>
          <w:szCs w:val="28"/>
        </w:rPr>
        <w:t xml:space="preserve"> Организация) разработана во исполнение Федерального закона от 25 декабря 2008 г. № 273-ФЗ «О противодействии коррупции» (далее – </w:t>
      </w:r>
      <w:bookmarkStart w:id="3" w:name="_Hlk132886426"/>
      <w:r w:rsidRPr="000A7BAE">
        <w:rPr>
          <w:rFonts w:ascii="Times New Roman" w:hAnsi="Times New Roman" w:cs="Times New Roman"/>
          <w:sz w:val="28"/>
          <w:szCs w:val="28"/>
        </w:rPr>
        <w:t>Федеральный закон № 273-ФЗ</w:t>
      </w:r>
      <w:bookmarkEnd w:id="3"/>
      <w:r w:rsidRPr="000A7BAE">
        <w:rPr>
          <w:rFonts w:ascii="Times New Roman" w:hAnsi="Times New Roman" w:cs="Times New Roman"/>
          <w:sz w:val="28"/>
          <w:szCs w:val="28"/>
        </w:rPr>
        <w:t>) и иных</w:t>
      </w:r>
      <w:r w:rsidRPr="000A7BAE">
        <w:rPr>
          <w:rFonts w:ascii="Courier New" w:eastAsia="Courier New" w:hAnsi="Courier New" w:cs="Courier New"/>
          <w:sz w:val="24"/>
          <w:szCs w:val="24"/>
          <w:lang w:bidi="ru-RU"/>
        </w:rPr>
        <w:t xml:space="preserve"> </w:t>
      </w:r>
      <w:r w:rsidRPr="000A7BAE">
        <w:rPr>
          <w:rFonts w:ascii="Times New Roman" w:hAnsi="Times New Roman" w:cs="Times New Roman"/>
          <w:sz w:val="28"/>
          <w:szCs w:val="28"/>
          <w:lang w:bidi="ru-RU"/>
        </w:rPr>
        <w:t>федеральных законов, нормативных правовых актов Президента Российской Федерации, Правительства Российской Федерации, Министерства науки и высшего образования Российской Федерации и других федеральных органов государственной власти</w:t>
      </w:r>
      <w:r w:rsidRPr="000A7BAE">
        <w:rPr>
          <w:rFonts w:ascii="Times New Roman" w:hAnsi="Times New Roman" w:cs="Times New Roman"/>
          <w:sz w:val="28"/>
          <w:szCs w:val="28"/>
        </w:rPr>
        <w:t>.</w:t>
      </w:r>
      <w:proofErr w:type="gramEnd"/>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2. Политика применяется при осуществлении Организацией планирования, регламентации, организации, контроля исполнения, выработки и принятия корректирующих мер и иных управляющих воздействий во всех сферах деятельности, содержащих риски коррупционных правонарушений.</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3. Настоящая Политика отражает приверженность Организации этическим стандартам осуществления открытой и честной деятельности, поддержания деловой репутации и следования принципам добросовестного корпоративного поведения.</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4. Действие Политики распространяется на всех работников Организации</w:t>
      </w:r>
      <w:r w:rsidRPr="000A7BAE">
        <w:rPr>
          <w:rFonts w:ascii="Courier New" w:eastAsia="Courier New" w:hAnsi="Courier New" w:cs="Courier New"/>
          <w:sz w:val="24"/>
          <w:szCs w:val="24"/>
          <w:lang w:bidi="ru-RU"/>
        </w:rPr>
        <w:t xml:space="preserve"> </w:t>
      </w:r>
      <w:r w:rsidRPr="000A7BAE">
        <w:rPr>
          <w:rFonts w:ascii="Times New Roman" w:hAnsi="Times New Roman" w:cs="Times New Roman"/>
          <w:sz w:val="28"/>
          <w:szCs w:val="28"/>
          <w:lang w:bidi="ru-RU"/>
        </w:rPr>
        <w:t>вне зависимости от занимаемой должности и выполняемых функций</w:t>
      </w:r>
      <w:r>
        <w:rPr>
          <w:rFonts w:ascii="Times New Roman" w:hAnsi="Times New Roman" w:cs="Times New Roman"/>
          <w:sz w:val="28"/>
          <w:szCs w:val="28"/>
          <w:lang w:bidi="ru-RU"/>
        </w:rPr>
        <w:t xml:space="preserve"> (далее – работники)</w:t>
      </w:r>
      <w:r w:rsidRPr="000A7BAE">
        <w:rPr>
          <w:rFonts w:ascii="Times New Roman" w:hAnsi="Times New Roman" w:cs="Times New Roman"/>
          <w:sz w:val="28"/>
          <w:szCs w:val="28"/>
        </w:rPr>
        <w:t>.</w:t>
      </w:r>
    </w:p>
    <w:p w:rsidR="00071DBB" w:rsidRPr="000A7BAE" w:rsidRDefault="00071DBB" w:rsidP="00071DBB">
      <w:pPr>
        <w:pStyle w:val="ConsPlusNormal"/>
        <w:spacing w:line="276" w:lineRule="auto"/>
        <w:jc w:val="center"/>
        <w:rPr>
          <w:rFonts w:ascii="Times New Roman" w:hAnsi="Times New Roman" w:cs="Times New Roman"/>
          <w:sz w:val="28"/>
          <w:szCs w:val="28"/>
        </w:rPr>
      </w:pPr>
    </w:p>
    <w:p w:rsidR="00071DBB" w:rsidRPr="000A7BAE" w:rsidRDefault="00071DBB" w:rsidP="00071DBB">
      <w:pPr>
        <w:pStyle w:val="ConsPlusNormal"/>
        <w:spacing w:line="276" w:lineRule="auto"/>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Pr="000A7BAE">
        <w:rPr>
          <w:rFonts w:ascii="Times New Roman" w:hAnsi="Times New Roman" w:cs="Times New Roman"/>
          <w:sz w:val="28"/>
          <w:szCs w:val="28"/>
        </w:rPr>
        <w:t>. Цели, задачи и принципы Политики</w:t>
      </w:r>
    </w:p>
    <w:p w:rsidR="00071DBB" w:rsidRPr="000A7BAE" w:rsidRDefault="00071DBB" w:rsidP="00071DBB">
      <w:pPr>
        <w:pStyle w:val="ConsPlusNormal"/>
        <w:spacing w:line="276" w:lineRule="auto"/>
        <w:jc w:val="center"/>
        <w:rPr>
          <w:rFonts w:ascii="Times New Roman" w:hAnsi="Times New Roman" w:cs="Times New Roman"/>
          <w:sz w:val="28"/>
          <w:szCs w:val="28"/>
        </w:rPr>
      </w:pPr>
    </w:p>
    <w:p w:rsidR="00071DBB" w:rsidRPr="000A7BAE" w:rsidRDefault="00071DBB" w:rsidP="00071DBB">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A7BAE">
        <w:rPr>
          <w:rFonts w:ascii="Times New Roman" w:hAnsi="Times New Roman" w:cs="Times New Roman"/>
          <w:sz w:val="28"/>
          <w:szCs w:val="28"/>
        </w:rPr>
        <w:t>. Цели Политики:</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разработка и осуществление разносторонних и последовательных мер по предупреждению, минимизации коррупции, а также по устранению причин и условий, способствующих возникновению коррупционных проявлений;</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создание условий, препятствующих возникновению коррупционных проявлений и иных правонарушений;</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lastRenderedPageBreak/>
        <w:t>формирование у работников Организации единообразного понимания Политики как акта о неприятии коррупции в любых ее проявлениях и формах.</w:t>
      </w:r>
    </w:p>
    <w:p w:rsidR="00071DBB" w:rsidRPr="000A7BAE" w:rsidRDefault="00071DBB" w:rsidP="00071DBB">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A7BAE">
        <w:rPr>
          <w:rFonts w:ascii="Times New Roman" w:hAnsi="Times New Roman" w:cs="Times New Roman"/>
          <w:sz w:val="28"/>
          <w:szCs w:val="28"/>
        </w:rPr>
        <w:t>. Задачи Политики:</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обобщение основных направлений и принципов противодействия и предупреждения коррупции в Организации;</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установление и закрепление обязанностей работников Организации знать </w:t>
      </w:r>
      <w:r>
        <w:rPr>
          <w:rFonts w:ascii="Times New Roman" w:hAnsi="Times New Roman" w:cs="Times New Roman"/>
          <w:sz w:val="28"/>
          <w:szCs w:val="28"/>
        </w:rPr>
        <w:br/>
      </w:r>
      <w:r w:rsidRPr="000A7BAE">
        <w:rPr>
          <w:rFonts w:ascii="Times New Roman" w:hAnsi="Times New Roman" w:cs="Times New Roman"/>
          <w:sz w:val="28"/>
          <w:szCs w:val="28"/>
        </w:rPr>
        <w:t>и соблюдать принципы и требования Политики;</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создание эффективного практического механизма реализации мер по предупреждению и противодействию коррупции, предусмотренных законодательством</w:t>
      </w:r>
      <w:r>
        <w:rPr>
          <w:rFonts w:ascii="Times New Roman" w:hAnsi="Times New Roman" w:cs="Times New Roman"/>
          <w:sz w:val="28"/>
          <w:szCs w:val="28"/>
        </w:rPr>
        <w:t xml:space="preserve"> </w:t>
      </w:r>
      <w:r w:rsidRPr="000A7BAE">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 противодействии коррупции</w:t>
      </w:r>
      <w:r w:rsidRPr="000A7BAE">
        <w:rPr>
          <w:rFonts w:ascii="Times New Roman" w:hAnsi="Times New Roman" w:cs="Times New Roman"/>
          <w:sz w:val="28"/>
          <w:szCs w:val="28"/>
        </w:rPr>
        <w:t>, правовыми актами, регламентирующими антикоррупционную деятельность Организации, и настоящей Политикой;</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минимизация рисков вовлечения Организац</w:t>
      </w:r>
      <w:proofErr w:type="gramStart"/>
      <w:r w:rsidRPr="000A7BAE">
        <w:rPr>
          <w:rFonts w:ascii="Times New Roman" w:hAnsi="Times New Roman" w:cs="Times New Roman"/>
          <w:sz w:val="28"/>
          <w:szCs w:val="28"/>
        </w:rPr>
        <w:t>ии</w:t>
      </w:r>
      <w:r>
        <w:rPr>
          <w:rFonts w:ascii="Times New Roman" w:hAnsi="Times New Roman" w:cs="Times New Roman"/>
          <w:sz w:val="28"/>
          <w:szCs w:val="28"/>
        </w:rPr>
        <w:t xml:space="preserve"> и</w:t>
      </w:r>
      <w:r w:rsidRPr="000A7BAE">
        <w:rPr>
          <w:rFonts w:ascii="Times New Roman" w:hAnsi="Times New Roman" w:cs="Times New Roman"/>
          <w:sz w:val="28"/>
          <w:szCs w:val="28"/>
        </w:rPr>
        <w:t xml:space="preserve"> ее</w:t>
      </w:r>
      <w:proofErr w:type="gramEnd"/>
      <w:r w:rsidRPr="000A7BAE">
        <w:rPr>
          <w:rFonts w:ascii="Times New Roman" w:hAnsi="Times New Roman" w:cs="Times New Roman"/>
          <w:sz w:val="28"/>
          <w:szCs w:val="28"/>
        </w:rPr>
        <w:t xml:space="preserve"> работников </w:t>
      </w:r>
      <w:r>
        <w:rPr>
          <w:rFonts w:ascii="Times New Roman" w:hAnsi="Times New Roman" w:cs="Times New Roman"/>
          <w:sz w:val="28"/>
          <w:szCs w:val="28"/>
        </w:rPr>
        <w:br/>
      </w:r>
      <w:r w:rsidRPr="000A7BAE">
        <w:rPr>
          <w:rFonts w:ascii="Times New Roman" w:hAnsi="Times New Roman" w:cs="Times New Roman"/>
          <w:sz w:val="28"/>
          <w:szCs w:val="28"/>
        </w:rPr>
        <w:t>в коррупционную деятельность;</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предупреждение коррупционных проявлений.</w:t>
      </w:r>
    </w:p>
    <w:p w:rsidR="00071DBB" w:rsidRPr="000A7BAE" w:rsidRDefault="00071DBB" w:rsidP="00071DBB">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0A7BAE">
        <w:rPr>
          <w:rFonts w:ascii="Times New Roman" w:hAnsi="Times New Roman" w:cs="Times New Roman"/>
          <w:sz w:val="28"/>
          <w:szCs w:val="28"/>
        </w:rPr>
        <w:t>. Противодействие коррупции в Организации основывается на следующих принципах, предусмотренных Федеральным законом № 273-ФЗ:</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признание, обеспечение и защита основных прав и свобод человека </w:t>
      </w:r>
      <w:r w:rsidRPr="000A7BAE">
        <w:rPr>
          <w:rFonts w:ascii="Times New Roman" w:hAnsi="Times New Roman" w:cs="Times New Roman"/>
          <w:sz w:val="28"/>
          <w:szCs w:val="28"/>
        </w:rPr>
        <w:br/>
        <w:t>и гражданина;</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законность;</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неотвратимость ответственности за совершение коррупционных правонарушений;</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комплексное использование в антикоррупционных целях организационных, информационно-пропагандистских, социально-экономических, правовых, специальных и иных мер;</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приоритетное применение мер по предупреждению коррупции</w:t>
      </w:r>
      <w:r>
        <w:rPr>
          <w:rFonts w:ascii="Times New Roman" w:hAnsi="Times New Roman" w:cs="Times New Roman"/>
          <w:sz w:val="28"/>
          <w:szCs w:val="28"/>
        </w:rPr>
        <w:t>.</w:t>
      </w:r>
    </w:p>
    <w:p w:rsidR="00071DBB" w:rsidRPr="000A7BAE" w:rsidRDefault="00071DBB" w:rsidP="00071DBB">
      <w:pPr>
        <w:pStyle w:val="ConsPlusNormal"/>
        <w:spacing w:line="276" w:lineRule="auto"/>
        <w:jc w:val="center"/>
        <w:rPr>
          <w:rFonts w:ascii="Times New Roman" w:hAnsi="Times New Roman" w:cs="Times New Roman"/>
          <w:sz w:val="28"/>
          <w:szCs w:val="28"/>
        </w:rPr>
      </w:pPr>
    </w:p>
    <w:p w:rsidR="00071DBB" w:rsidRPr="000A7BAE" w:rsidRDefault="00071DBB" w:rsidP="00071DBB">
      <w:pPr>
        <w:pStyle w:val="ConsPlusNormal"/>
        <w:spacing w:line="276" w:lineRule="auto"/>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Pr="000A7BAE">
        <w:rPr>
          <w:rFonts w:ascii="Times New Roman" w:hAnsi="Times New Roman" w:cs="Times New Roman"/>
          <w:sz w:val="28"/>
          <w:szCs w:val="28"/>
        </w:rPr>
        <w:t>. Ответственные за профилактику коррупционных и иных правонарушений</w:t>
      </w:r>
    </w:p>
    <w:p w:rsidR="00071DBB" w:rsidRPr="000A7BAE" w:rsidRDefault="00071DBB" w:rsidP="00071DBB">
      <w:pPr>
        <w:pStyle w:val="ConsPlusNormal"/>
        <w:spacing w:line="276" w:lineRule="auto"/>
        <w:jc w:val="center"/>
        <w:rPr>
          <w:rFonts w:ascii="Times New Roman" w:hAnsi="Times New Roman" w:cs="Times New Roman"/>
          <w:sz w:val="28"/>
          <w:szCs w:val="28"/>
        </w:rPr>
      </w:pPr>
    </w:p>
    <w:p w:rsidR="00071DBB" w:rsidRPr="000A7BAE" w:rsidRDefault="00071DBB" w:rsidP="00071DBB">
      <w:pPr>
        <w:pStyle w:val="ConsPlusNormal"/>
        <w:spacing w:line="276" w:lineRule="auto"/>
        <w:ind w:firstLine="709"/>
        <w:jc w:val="both"/>
        <w:rPr>
          <w:rFonts w:ascii="Times New Roman" w:hAnsi="Times New Roman" w:cs="Times New Roman"/>
          <w:sz w:val="28"/>
          <w:szCs w:val="28"/>
          <w:lang w:bidi="ru-RU"/>
        </w:rPr>
      </w:pPr>
      <w:r w:rsidRPr="00B8680C">
        <w:rPr>
          <w:rFonts w:ascii="Times New Roman" w:hAnsi="Times New Roman" w:cs="Times New Roman"/>
          <w:sz w:val="28"/>
          <w:szCs w:val="28"/>
        </w:rPr>
        <w:t>8</w:t>
      </w:r>
      <w:r w:rsidRPr="000A7BAE">
        <w:rPr>
          <w:rFonts w:ascii="Times New Roman" w:hAnsi="Times New Roman" w:cs="Times New Roman"/>
          <w:sz w:val="28"/>
          <w:szCs w:val="28"/>
        </w:rPr>
        <w:t xml:space="preserve">. </w:t>
      </w:r>
      <w:r w:rsidRPr="000A7BAE">
        <w:rPr>
          <w:rFonts w:ascii="Times New Roman" w:hAnsi="Times New Roman" w:cs="Times New Roman"/>
          <w:sz w:val="28"/>
          <w:szCs w:val="28"/>
          <w:lang w:bidi="ru-RU"/>
        </w:rPr>
        <w:t>Антикоррупционную политику в Организации реализуют органы управления и структурные подразделения Организации, работники Организации в соответствии со своими полномочиями во взаимодействии с комиссией по соблюдению требований к служебному поведению и урегулированию конфликта интересов.</w:t>
      </w:r>
    </w:p>
    <w:p w:rsidR="00071DBB" w:rsidRPr="004D5FCD" w:rsidRDefault="00071DBB" w:rsidP="00071DBB">
      <w:pPr>
        <w:pStyle w:val="ConsPlusNormal"/>
        <w:spacing w:line="276" w:lineRule="auto"/>
        <w:ind w:firstLine="709"/>
        <w:jc w:val="both"/>
        <w:rPr>
          <w:rFonts w:ascii="Times New Roman" w:hAnsi="Times New Roman" w:cs="Times New Roman"/>
          <w:iCs/>
          <w:sz w:val="28"/>
          <w:szCs w:val="28"/>
        </w:rPr>
      </w:pPr>
      <w:proofErr w:type="gramStart"/>
      <w:r w:rsidRPr="004D5FCD">
        <w:rPr>
          <w:rFonts w:ascii="Times New Roman" w:hAnsi="Times New Roman" w:cs="Times New Roman"/>
          <w:iCs/>
          <w:sz w:val="28"/>
          <w:szCs w:val="28"/>
        </w:rPr>
        <w:t>Ответственными за профилактику коррупционных и иных правонарушений в Организации (далее – ответственные за профилактику коррупционных правонарушений) являются органы управления, структурные подразделения и должностные лица, на которых возложены соответствующие полномочия приказом руководителя Организации.</w:t>
      </w:r>
      <w:proofErr w:type="gramEnd"/>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Pr="000A7BAE">
        <w:rPr>
          <w:rFonts w:ascii="Times New Roman" w:hAnsi="Times New Roman" w:cs="Times New Roman"/>
          <w:sz w:val="28"/>
          <w:szCs w:val="28"/>
        </w:rPr>
        <w:t xml:space="preserve">. К полномочиям ответственных за профилактику коррупционных правонарушений относятся </w:t>
      </w:r>
      <w:proofErr w:type="gramStart"/>
      <w:r w:rsidRPr="000A7BAE">
        <w:rPr>
          <w:rFonts w:ascii="Times New Roman" w:hAnsi="Times New Roman" w:cs="Times New Roman"/>
          <w:sz w:val="28"/>
          <w:szCs w:val="28"/>
        </w:rPr>
        <w:t>следующие</w:t>
      </w:r>
      <w:proofErr w:type="gramEnd"/>
      <w:r w:rsidRPr="000A7BAE">
        <w:rPr>
          <w:rFonts w:ascii="Times New Roman" w:hAnsi="Times New Roman" w:cs="Times New Roman"/>
          <w:sz w:val="28"/>
          <w:szCs w:val="28"/>
        </w:rPr>
        <w:t>:</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обеспечение соблюдения работниками Организации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другими федеральными законами и нормативными правовыми актами в сфере противодействия коррупции (далее – требования к служебному поведению);</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принятие мер по выявлению и устранению причин и условий, способствующих возникновению конфликта интересов при осуществлении деятельности Организации;</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обеспечение деятельности комиссии </w:t>
      </w:r>
      <w:r>
        <w:rPr>
          <w:rFonts w:ascii="Times New Roman" w:hAnsi="Times New Roman" w:cs="Times New Roman"/>
          <w:sz w:val="28"/>
          <w:szCs w:val="28"/>
        </w:rPr>
        <w:t xml:space="preserve">Организации </w:t>
      </w:r>
      <w:r w:rsidRPr="000A7BAE">
        <w:rPr>
          <w:rFonts w:ascii="Times New Roman" w:hAnsi="Times New Roman" w:cs="Times New Roman"/>
          <w:sz w:val="28"/>
          <w:szCs w:val="28"/>
        </w:rPr>
        <w:t>по соблюдению требований к служебному поведению и урегулированию конфликта интересов;</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proofErr w:type="gramStart"/>
      <w:r w:rsidRPr="000A7BAE">
        <w:rPr>
          <w:rFonts w:ascii="Times New Roman" w:hAnsi="Times New Roman" w:cs="Times New Roman"/>
          <w:sz w:val="28"/>
          <w:szCs w:val="28"/>
        </w:rPr>
        <w:t>оказание работникам консультативной помощи по вопросам, связанным с применением на практике требований к служебному поведению и общих принципов служебного поведения работников, установленных в Кодексе этики и служебного поведения работников Организации, а также с уведомлением представителя нанимателя (работодателя), органов прокуратуры Российской Федерации, иных федеральных государственных органов о фактах совершения коррупционных правонарушений, непредставления ими сведений либо представления недостоверных и (или) неполных сведений</w:t>
      </w:r>
      <w:proofErr w:type="gramEnd"/>
      <w:r w:rsidRPr="000A7BAE">
        <w:rPr>
          <w:rFonts w:ascii="Times New Roman" w:hAnsi="Times New Roman" w:cs="Times New Roman"/>
          <w:sz w:val="28"/>
          <w:szCs w:val="28"/>
        </w:rPr>
        <w:t xml:space="preserve"> о доходах, расходах, об имуществе и обязательствах имущественного характера (далее – сведения о доходах);</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обеспечение реализации работниками 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w:t>
      </w:r>
      <w:r w:rsidRPr="000A7BAE">
        <w:rPr>
          <w:rFonts w:ascii="Times New Roman" w:hAnsi="Times New Roman" w:cs="Times New Roman"/>
          <w:sz w:val="28"/>
          <w:szCs w:val="28"/>
        </w:rPr>
        <w:br/>
        <w:t>их к совершению коррупционных правонарушений;</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анализ сведений о доходах, сведений о соблюдении работниками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осуществление проверок достоверности и полноты сведений о доходах, представляемых работниками и проверок соблюдения работниками требований к служебному поведению;</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мониторинг и анализ применения мер по предупреждению коррупции, принятых в Организации;</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подготовка проектов локальных нормативных актов в соответствии </w:t>
      </w:r>
      <w:r>
        <w:rPr>
          <w:rFonts w:ascii="Times New Roman" w:hAnsi="Times New Roman" w:cs="Times New Roman"/>
          <w:sz w:val="28"/>
          <w:szCs w:val="28"/>
        </w:rPr>
        <w:br/>
      </w:r>
      <w:r w:rsidRPr="000A7BAE">
        <w:rPr>
          <w:rFonts w:ascii="Times New Roman" w:hAnsi="Times New Roman" w:cs="Times New Roman"/>
          <w:sz w:val="28"/>
          <w:szCs w:val="28"/>
        </w:rPr>
        <w:t>с компетенцией в сфере противодействии коррупции;</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организация взаимодействия с правоохранительными органами в установленной сфере деятельности; </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lastRenderedPageBreak/>
        <w:t xml:space="preserve">организация антикоррупционного просвещения работников, участия в мероприятиях по профессиональному развитию в области противодействия коррупции, в том числе </w:t>
      </w:r>
      <w:proofErr w:type="gramStart"/>
      <w:r w:rsidRPr="000A7BAE">
        <w:rPr>
          <w:rFonts w:ascii="Times New Roman" w:hAnsi="Times New Roman" w:cs="Times New Roman"/>
          <w:sz w:val="28"/>
          <w:szCs w:val="28"/>
        </w:rPr>
        <w:t>обучения</w:t>
      </w:r>
      <w:proofErr w:type="gramEnd"/>
      <w:r w:rsidRPr="000A7BAE">
        <w:rPr>
          <w:rFonts w:ascii="Times New Roman" w:hAnsi="Times New Roman" w:cs="Times New Roman"/>
          <w:sz w:val="28"/>
          <w:szCs w:val="28"/>
        </w:rPr>
        <w:t xml:space="preserve"> по дополнительным профессиональным программам в области противодействия коррупции;</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составление и ведение установленных форм документов и соответствующей отчетности.</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0A7BAE">
        <w:rPr>
          <w:rFonts w:ascii="Times New Roman" w:hAnsi="Times New Roman" w:cs="Times New Roman"/>
          <w:sz w:val="28"/>
          <w:szCs w:val="28"/>
        </w:rPr>
        <w:t>. Полномочия ответственных за профилактику коррупционных правонарушений могут распределяться между различными органами управления, структурными подразделениями и должностными лицами на основании локальных нормативных актов Организации.</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При распределении полномочий обеспечива</w:t>
      </w:r>
      <w:r>
        <w:rPr>
          <w:rFonts w:ascii="Times New Roman" w:hAnsi="Times New Roman" w:cs="Times New Roman"/>
          <w:sz w:val="28"/>
          <w:szCs w:val="28"/>
        </w:rPr>
        <w:t>ется</w:t>
      </w:r>
      <w:r w:rsidRPr="000A7BAE">
        <w:rPr>
          <w:rFonts w:ascii="Times New Roman" w:hAnsi="Times New Roman" w:cs="Times New Roman"/>
          <w:sz w:val="28"/>
          <w:szCs w:val="28"/>
        </w:rPr>
        <w:t xml:space="preserve"> </w:t>
      </w:r>
      <w:proofErr w:type="gramStart"/>
      <w:r w:rsidRPr="000A7BAE">
        <w:rPr>
          <w:rFonts w:ascii="Times New Roman" w:hAnsi="Times New Roman" w:cs="Times New Roman"/>
          <w:sz w:val="28"/>
          <w:szCs w:val="28"/>
        </w:rPr>
        <w:t>комплексность</w:t>
      </w:r>
      <w:proofErr w:type="gramEnd"/>
      <w:r w:rsidRPr="000A7BAE">
        <w:rPr>
          <w:rFonts w:ascii="Times New Roman" w:hAnsi="Times New Roman" w:cs="Times New Roman"/>
          <w:sz w:val="28"/>
          <w:szCs w:val="28"/>
        </w:rPr>
        <w:t xml:space="preserve"> и непрерывность реализации мер по противодействию коррупции в Организации.</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0A7BAE">
        <w:rPr>
          <w:rFonts w:ascii="Times New Roman" w:hAnsi="Times New Roman" w:cs="Times New Roman"/>
          <w:sz w:val="28"/>
          <w:szCs w:val="28"/>
        </w:rPr>
        <w:t>. Факты воспрепятствования деятельности подразделения (лица), ответственного за профилактику коррупционных и иных правонарушений в Организации, и неисполнение работниками Организации требований, предъявляемых подразделением (лицом), ответственным за профилактику коррупционных и иных правонарушений в Организации, в рамках установленных прав и обязанностей, незамедлительно доводятся до сведения единоличного исполнительного органа Организации.</w:t>
      </w:r>
    </w:p>
    <w:p w:rsidR="00071DBB" w:rsidRPr="000A7BAE" w:rsidRDefault="00071DBB" w:rsidP="00071DBB">
      <w:pPr>
        <w:pStyle w:val="ConsPlusNormal"/>
        <w:spacing w:line="276" w:lineRule="auto"/>
        <w:ind w:firstLine="709"/>
        <w:jc w:val="center"/>
        <w:rPr>
          <w:rFonts w:ascii="Times New Roman" w:hAnsi="Times New Roman" w:cs="Times New Roman"/>
          <w:sz w:val="28"/>
          <w:szCs w:val="28"/>
        </w:rPr>
      </w:pPr>
    </w:p>
    <w:p w:rsidR="00071DBB" w:rsidRPr="000A7BAE" w:rsidRDefault="00071DBB" w:rsidP="00071DBB">
      <w:pPr>
        <w:pStyle w:val="ConsPlusNormal"/>
        <w:spacing w:line="276"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Pr="000A7BAE">
        <w:rPr>
          <w:rFonts w:ascii="Times New Roman" w:hAnsi="Times New Roman" w:cs="Times New Roman"/>
          <w:sz w:val="28"/>
          <w:szCs w:val="28"/>
        </w:rPr>
        <w:t>. Профилактика коррупции</w:t>
      </w:r>
    </w:p>
    <w:p w:rsidR="00071DBB" w:rsidRPr="000A7BAE" w:rsidRDefault="00071DBB" w:rsidP="00071DBB">
      <w:pPr>
        <w:pStyle w:val="ConsPlusNormal"/>
        <w:spacing w:line="276" w:lineRule="auto"/>
        <w:ind w:firstLine="709"/>
        <w:jc w:val="center"/>
        <w:rPr>
          <w:rFonts w:ascii="Times New Roman" w:hAnsi="Times New Roman" w:cs="Times New Roman"/>
          <w:sz w:val="28"/>
          <w:szCs w:val="28"/>
        </w:rPr>
      </w:pP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0A7BAE">
        <w:rPr>
          <w:rFonts w:ascii="Times New Roman" w:hAnsi="Times New Roman" w:cs="Times New Roman"/>
          <w:sz w:val="28"/>
          <w:szCs w:val="28"/>
        </w:rPr>
        <w:t>Профилактика коррупции в Организации осуществляется путем применения следующих основных мер:</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lang w:bidi="ru-RU"/>
        </w:rPr>
        <w:t>соблюдение работниками ограничений и запретов, исполнение обязанностей, установленных законодательством Российской Федерации в сфере противодействия коррупции</w:t>
      </w:r>
      <w:r w:rsidRPr="000A7BAE">
        <w:rPr>
          <w:rFonts w:ascii="Times New Roman" w:hAnsi="Times New Roman" w:cs="Times New Roman"/>
          <w:sz w:val="28"/>
          <w:szCs w:val="28"/>
        </w:rPr>
        <w:t>;</w:t>
      </w:r>
      <w:r w:rsidRPr="000A7BAE">
        <w:rPr>
          <w:rFonts w:ascii="Times New Roman" w:hAnsi="Times New Roman" w:cs="Times New Roman"/>
          <w:sz w:val="28"/>
          <w:szCs w:val="28"/>
          <w:lang w:bidi="ru-RU"/>
        </w:rPr>
        <w:t xml:space="preserve"> </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lang w:bidi="ru-RU"/>
        </w:rPr>
        <w:t>мониторинг эффективности антикоррупционных стандартов и контроль коррупционных рисков;</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предъявление в установленном законом порядке квалификационных требований к гражданам, претендующим на замещение должностей в Организации, а также проверка в установленном порядке сведений, представляемых указанными гражданами;</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внедрение в практику кадровой политики Организации правил, в соответствии с которыми длительное, безупречное и эффективное исполнение работником своих должностных обязанностей учитыва</w:t>
      </w:r>
      <w:r>
        <w:rPr>
          <w:rFonts w:ascii="Times New Roman" w:hAnsi="Times New Roman" w:cs="Times New Roman"/>
          <w:sz w:val="28"/>
          <w:szCs w:val="28"/>
        </w:rPr>
        <w:t>ется</w:t>
      </w:r>
      <w:r w:rsidRPr="000A7BAE">
        <w:rPr>
          <w:rFonts w:ascii="Times New Roman" w:hAnsi="Times New Roman" w:cs="Times New Roman"/>
          <w:sz w:val="28"/>
          <w:szCs w:val="28"/>
        </w:rPr>
        <w:t xml:space="preserve"> при назначении его на вышестоящую должность или при его поощрении;</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lang w:bidi="ru-RU"/>
        </w:rPr>
        <w:t xml:space="preserve">осуществление антикоррупционного просвещения работников, </w:t>
      </w:r>
      <w:r w:rsidRPr="000A7BAE">
        <w:rPr>
          <w:rFonts w:ascii="Times New Roman" w:hAnsi="Times New Roman" w:cs="Times New Roman"/>
          <w:sz w:val="28"/>
          <w:szCs w:val="28"/>
        </w:rPr>
        <w:t>формирование у них нетерпимости к коррупционному поведению;</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lang w:bidi="ru-RU"/>
        </w:rPr>
      </w:pPr>
      <w:r w:rsidRPr="000A7BAE">
        <w:rPr>
          <w:rFonts w:ascii="Times New Roman" w:hAnsi="Times New Roman" w:cs="Times New Roman"/>
          <w:sz w:val="28"/>
          <w:szCs w:val="28"/>
          <w:lang w:bidi="ru-RU"/>
        </w:rPr>
        <w:lastRenderedPageBreak/>
        <w:t>вовлеченность работников в антикоррупционную деятельность Организации.</w:t>
      </w:r>
    </w:p>
    <w:p w:rsidR="00071DBB" w:rsidRPr="000A7BAE" w:rsidRDefault="00071DBB" w:rsidP="00071DBB">
      <w:pPr>
        <w:pStyle w:val="ConsPlusNormal"/>
        <w:tabs>
          <w:tab w:val="left" w:pos="993"/>
        </w:tabs>
        <w:spacing w:line="276" w:lineRule="auto"/>
        <w:ind w:firstLine="709"/>
        <w:jc w:val="center"/>
        <w:rPr>
          <w:rFonts w:ascii="Times New Roman" w:hAnsi="Times New Roman" w:cs="Times New Roman"/>
          <w:sz w:val="28"/>
          <w:szCs w:val="28"/>
          <w:lang w:bidi="ru-RU"/>
        </w:rPr>
      </w:pPr>
    </w:p>
    <w:p w:rsidR="00071DBB" w:rsidRPr="000A7BAE" w:rsidRDefault="00071DBB" w:rsidP="00071DBB">
      <w:pPr>
        <w:pStyle w:val="ConsPlusNormal"/>
        <w:spacing w:line="276"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Pr="000A7BAE">
        <w:rPr>
          <w:rFonts w:ascii="Times New Roman" w:hAnsi="Times New Roman" w:cs="Times New Roman"/>
          <w:sz w:val="28"/>
          <w:szCs w:val="28"/>
        </w:rPr>
        <w:t>. Внедрение стандартов поведения работников Организации</w:t>
      </w:r>
    </w:p>
    <w:p w:rsidR="00071DBB" w:rsidRPr="000A7BAE" w:rsidRDefault="00071DBB" w:rsidP="00071DBB">
      <w:pPr>
        <w:pStyle w:val="ConsPlusNormal"/>
        <w:spacing w:line="276" w:lineRule="auto"/>
        <w:ind w:firstLine="709"/>
        <w:jc w:val="center"/>
        <w:rPr>
          <w:rFonts w:ascii="Times New Roman" w:hAnsi="Times New Roman" w:cs="Times New Roman"/>
          <w:sz w:val="28"/>
          <w:szCs w:val="28"/>
        </w:rPr>
      </w:pP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0A7BAE">
        <w:rPr>
          <w:rFonts w:ascii="Times New Roman" w:hAnsi="Times New Roman" w:cs="Times New Roman"/>
          <w:sz w:val="28"/>
          <w:szCs w:val="28"/>
        </w:rPr>
        <w:t>. В целях внедрения антикоррупционных стандартов поведения среди работников в Организации устанавливаются общие правила и принципы поведения, затрагивающие этику деловых отношений и направленные на формирование этичного, добросовестного поведения работников в целом.</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Такие общие </w:t>
      </w:r>
      <w:proofErr w:type="gramStart"/>
      <w:r w:rsidRPr="000A7BAE">
        <w:rPr>
          <w:rFonts w:ascii="Times New Roman" w:hAnsi="Times New Roman" w:cs="Times New Roman"/>
          <w:sz w:val="28"/>
          <w:szCs w:val="28"/>
        </w:rPr>
        <w:t>правила</w:t>
      </w:r>
      <w:proofErr w:type="gramEnd"/>
      <w:r w:rsidRPr="000A7BAE">
        <w:rPr>
          <w:rFonts w:ascii="Times New Roman" w:hAnsi="Times New Roman" w:cs="Times New Roman"/>
          <w:sz w:val="28"/>
          <w:szCs w:val="28"/>
        </w:rPr>
        <w:t xml:space="preserve"> и принципы поведения работников закрепляются в </w:t>
      </w:r>
      <w:bookmarkStart w:id="4" w:name="_Hlk132886842"/>
      <w:r w:rsidRPr="000A7BAE">
        <w:rPr>
          <w:rFonts w:ascii="Times New Roman" w:hAnsi="Times New Roman" w:cs="Times New Roman"/>
          <w:sz w:val="28"/>
          <w:szCs w:val="28"/>
        </w:rPr>
        <w:t>Кодексе этики и служебного поведения работников Организации</w:t>
      </w:r>
      <w:bookmarkEnd w:id="4"/>
      <w:r w:rsidRPr="000A7BAE">
        <w:rPr>
          <w:rFonts w:ascii="Times New Roman" w:hAnsi="Times New Roman" w:cs="Times New Roman"/>
          <w:sz w:val="28"/>
          <w:szCs w:val="28"/>
        </w:rPr>
        <w:t>.</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p>
    <w:p w:rsidR="00071DBB" w:rsidRPr="000A7BAE" w:rsidRDefault="00071DBB" w:rsidP="00071DBB">
      <w:pPr>
        <w:pStyle w:val="ConsPlusNormal"/>
        <w:spacing w:line="276"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sidRPr="000A7BAE">
        <w:rPr>
          <w:rFonts w:ascii="Times New Roman" w:hAnsi="Times New Roman" w:cs="Times New Roman"/>
          <w:sz w:val="28"/>
          <w:szCs w:val="28"/>
        </w:rPr>
        <w:t>. Оценка коррупционных рисков</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0A7BAE">
        <w:rPr>
          <w:rFonts w:ascii="Times New Roman" w:hAnsi="Times New Roman" w:cs="Times New Roman"/>
          <w:sz w:val="28"/>
          <w:szCs w:val="28"/>
        </w:rPr>
        <w:t>. Оценка коррупционных рисков проводится на основе рекомендаций по порядку проведения оценки коррупционных рисков в организации, разработанных Министерством труда и социальной защиты Российской Федерации</w:t>
      </w:r>
      <w:r>
        <w:rPr>
          <w:rStyle w:val="af0"/>
          <w:rFonts w:eastAsiaTheme="minorHAnsi"/>
        </w:rPr>
        <w:footnoteReference w:id="1"/>
      </w:r>
      <w:r w:rsidRPr="000A7BAE">
        <w:rPr>
          <w:rFonts w:ascii="Times New Roman" w:hAnsi="Times New Roman" w:cs="Times New Roman"/>
          <w:sz w:val="28"/>
          <w:szCs w:val="28"/>
        </w:rPr>
        <w:t>.</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0A7BAE">
        <w:rPr>
          <w:rFonts w:ascii="Times New Roman" w:hAnsi="Times New Roman" w:cs="Times New Roman"/>
          <w:sz w:val="28"/>
          <w:szCs w:val="28"/>
        </w:rPr>
        <w:t>. Оценка коррупционных рисков проводится с целью определения конкретных бизнес-процессов и деловых операций, при реализации которых наиболее высока вероятность совершения работниками коррупционных правонарушений в целях личной выгоды.</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0A7BAE">
        <w:rPr>
          <w:rFonts w:ascii="Times New Roman" w:hAnsi="Times New Roman" w:cs="Times New Roman"/>
          <w:sz w:val="28"/>
          <w:szCs w:val="28"/>
        </w:rPr>
        <w:t>. Организация разрабатывает комплекс мер по устранению и минимизации коррупционных рисков и устанавливает следующий порядок проведения их оценки:</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анализ и описание возможных коррупционных правонарушений: характеристика выгоды или преимущества, которые могут быть получены при совершении коррупционного правонарушения, вероятные формы осуществления коррупционных платежей;</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подготовка карты (реестра) коррупционных рисков Организации;</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формирование, разработка и утверждение перечня </w:t>
      </w:r>
      <w:proofErr w:type="spellStart"/>
      <w:r w:rsidRPr="000A7BAE">
        <w:rPr>
          <w:rFonts w:ascii="Times New Roman" w:hAnsi="Times New Roman" w:cs="Times New Roman"/>
          <w:sz w:val="28"/>
          <w:szCs w:val="28"/>
        </w:rPr>
        <w:t>коррупциогенных</w:t>
      </w:r>
      <w:proofErr w:type="spellEnd"/>
      <w:r w:rsidRPr="000A7BAE">
        <w:rPr>
          <w:rFonts w:ascii="Times New Roman" w:hAnsi="Times New Roman" w:cs="Times New Roman"/>
          <w:sz w:val="28"/>
          <w:szCs w:val="28"/>
        </w:rPr>
        <w:t xml:space="preserve"> функций и списка должностей, связанных с высоким коррупционным риском;</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установление специальных антикоррупционных процедур и требований.</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p>
    <w:p w:rsidR="00071DBB" w:rsidRPr="000A7BAE" w:rsidRDefault="00071DBB" w:rsidP="00071DBB">
      <w:pPr>
        <w:pStyle w:val="ConsPlusNormal"/>
        <w:spacing w:line="276"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Pr="000A7BAE">
        <w:rPr>
          <w:rFonts w:ascii="Times New Roman" w:hAnsi="Times New Roman" w:cs="Times New Roman"/>
          <w:sz w:val="28"/>
          <w:szCs w:val="28"/>
        </w:rPr>
        <w:t>. Закупочная деятельность</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0A7BAE">
        <w:rPr>
          <w:rFonts w:ascii="Times New Roman" w:hAnsi="Times New Roman" w:cs="Times New Roman"/>
          <w:sz w:val="28"/>
          <w:szCs w:val="28"/>
        </w:rPr>
        <w:t>Организация декларирует открытую систему проведения закупочных процедур и при этом устанавливает:</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равноправие, справедливость, отсутствие дискриминации и необоснованных ограничений конкуренции по отношению к участникам закупок с учетом требований законодательства Российской Федерации </w:t>
      </w:r>
      <w:r>
        <w:rPr>
          <w:rFonts w:ascii="Times New Roman" w:hAnsi="Times New Roman" w:cs="Times New Roman"/>
          <w:sz w:val="28"/>
          <w:szCs w:val="28"/>
        </w:rPr>
        <w:t xml:space="preserve">и иных нормативных </w:t>
      </w:r>
      <w:r>
        <w:rPr>
          <w:rFonts w:ascii="Times New Roman" w:hAnsi="Times New Roman" w:cs="Times New Roman"/>
          <w:sz w:val="28"/>
          <w:szCs w:val="28"/>
        </w:rPr>
        <w:lastRenderedPageBreak/>
        <w:t xml:space="preserve">правовых актов </w:t>
      </w:r>
      <w:r w:rsidRPr="000A7BAE">
        <w:rPr>
          <w:rFonts w:ascii="Times New Roman" w:hAnsi="Times New Roman" w:cs="Times New Roman"/>
          <w:sz w:val="28"/>
          <w:szCs w:val="28"/>
        </w:rPr>
        <w:t>Российской Федерации о контрактной системе в сфере закупок</w:t>
      </w:r>
      <w:r>
        <w:rPr>
          <w:rFonts w:ascii="Times New Roman" w:hAnsi="Times New Roman" w:cs="Times New Roman"/>
          <w:sz w:val="28"/>
          <w:szCs w:val="28"/>
        </w:rPr>
        <w:t xml:space="preserve"> товаров, работ, услуг для обеспечения государственных и муниципальных нужд</w:t>
      </w:r>
      <w:r w:rsidRPr="000A7BAE">
        <w:rPr>
          <w:rFonts w:ascii="Times New Roman" w:hAnsi="Times New Roman" w:cs="Times New Roman"/>
          <w:sz w:val="28"/>
          <w:szCs w:val="28"/>
        </w:rPr>
        <w:t>;</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информационную открытость закупок;</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честный выбор наиболее предпочтительных предложений при комплексном анализе выгод и издержек;</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целевое и экономически эффективное расходование денежных средств на приобретение товаров, работ и услуг;</w:t>
      </w:r>
    </w:p>
    <w:p w:rsidR="00071DBB" w:rsidRPr="000A7BAE" w:rsidRDefault="00071DBB" w:rsidP="00071DBB">
      <w:pPr>
        <w:pStyle w:val="ConsPlusNormal"/>
        <w:tabs>
          <w:tab w:val="left" w:pos="993"/>
        </w:tabs>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предотвращение коррупционных проявлений и иных злоупотреблений.</w:t>
      </w:r>
    </w:p>
    <w:p w:rsidR="00071DBB" w:rsidRPr="000A7BAE" w:rsidRDefault="00071DBB" w:rsidP="00071DBB">
      <w:pPr>
        <w:pStyle w:val="ConsPlusNormal"/>
        <w:spacing w:line="276" w:lineRule="auto"/>
        <w:ind w:firstLine="709"/>
        <w:jc w:val="center"/>
        <w:rPr>
          <w:rFonts w:ascii="Times New Roman" w:hAnsi="Times New Roman" w:cs="Times New Roman"/>
          <w:sz w:val="28"/>
          <w:szCs w:val="28"/>
        </w:rPr>
      </w:pPr>
    </w:p>
    <w:p w:rsidR="00071DBB" w:rsidRPr="000A7BAE" w:rsidRDefault="00071DBB" w:rsidP="00071DBB">
      <w:pPr>
        <w:pStyle w:val="ConsPlusNormal"/>
        <w:spacing w:line="276"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Pr="000A7BAE">
        <w:rPr>
          <w:rFonts w:ascii="Times New Roman" w:hAnsi="Times New Roman" w:cs="Times New Roman"/>
          <w:sz w:val="28"/>
          <w:szCs w:val="28"/>
        </w:rPr>
        <w:t>. Мониторинг, предотвращение и урегулирование конфликта интересов</w:t>
      </w:r>
    </w:p>
    <w:p w:rsidR="00071DBB" w:rsidRPr="000A7BAE" w:rsidRDefault="00071DBB" w:rsidP="00071DBB">
      <w:pPr>
        <w:pStyle w:val="ConsPlusNormal"/>
        <w:spacing w:line="276" w:lineRule="auto"/>
        <w:ind w:firstLine="709"/>
        <w:jc w:val="center"/>
        <w:rPr>
          <w:rFonts w:ascii="Times New Roman" w:hAnsi="Times New Roman" w:cs="Times New Roman"/>
          <w:sz w:val="28"/>
          <w:szCs w:val="28"/>
        </w:rPr>
      </w:pP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0A7BAE">
        <w:rPr>
          <w:rFonts w:ascii="Times New Roman" w:hAnsi="Times New Roman" w:cs="Times New Roman"/>
          <w:sz w:val="28"/>
          <w:szCs w:val="28"/>
        </w:rPr>
        <w:t>. С целью ограничения влияния частных интересов, личной заинтересованности работников на реализуемые ими трудовые функции, принимаемые деловые решения, Организация:</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устанавливает различные виды раскрытия конфликта интересов при приеме на работу, при назначении на новую должность, по мере возникновения ситуаций конфликта интересов;</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определяет типовые ситуации и предлагает способы разрешения конфликта интересов;</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осуществляет мониторинг применения мер по предотвращению и урегулированию конфликта интересов.</w:t>
      </w:r>
    </w:p>
    <w:p w:rsidR="00071DBB" w:rsidRPr="000A7BAE" w:rsidRDefault="00071DBB" w:rsidP="00071DBB">
      <w:pPr>
        <w:pStyle w:val="ConsPlusNormal"/>
        <w:spacing w:line="276" w:lineRule="auto"/>
        <w:ind w:firstLine="709"/>
        <w:jc w:val="center"/>
        <w:rPr>
          <w:rFonts w:ascii="Times New Roman" w:hAnsi="Times New Roman" w:cs="Times New Roman"/>
          <w:sz w:val="28"/>
          <w:szCs w:val="28"/>
        </w:rPr>
      </w:pPr>
    </w:p>
    <w:p w:rsidR="00071DBB" w:rsidRPr="000A7BAE" w:rsidRDefault="00071DBB" w:rsidP="00071DBB">
      <w:pPr>
        <w:pStyle w:val="ConsPlusNormal"/>
        <w:spacing w:line="276"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IX</w:t>
      </w:r>
      <w:r w:rsidRPr="000A7BAE">
        <w:rPr>
          <w:rFonts w:ascii="Times New Roman" w:hAnsi="Times New Roman" w:cs="Times New Roman"/>
          <w:sz w:val="28"/>
          <w:szCs w:val="28"/>
        </w:rPr>
        <w:t xml:space="preserve">. Дарение и получение подарков </w:t>
      </w:r>
      <w:bookmarkStart w:id="5" w:name="_Hlk132899750"/>
      <w:r w:rsidRPr="000A7BAE">
        <w:rPr>
          <w:rFonts w:ascii="Times New Roman" w:hAnsi="Times New Roman" w:cs="Times New Roman"/>
          <w:sz w:val="28"/>
          <w:szCs w:val="28"/>
        </w:rPr>
        <w:t>и знаков делового гостеприимства</w:t>
      </w:r>
    </w:p>
    <w:bookmarkEnd w:id="5"/>
    <w:p w:rsidR="00071DBB" w:rsidRPr="000A7BAE" w:rsidRDefault="00071DBB" w:rsidP="00071DBB">
      <w:pPr>
        <w:pStyle w:val="ConsPlusNormal"/>
        <w:spacing w:line="276" w:lineRule="auto"/>
        <w:ind w:firstLine="709"/>
        <w:jc w:val="center"/>
        <w:rPr>
          <w:rFonts w:ascii="Times New Roman" w:hAnsi="Times New Roman" w:cs="Times New Roman"/>
          <w:sz w:val="28"/>
          <w:szCs w:val="28"/>
        </w:rPr>
      </w:pPr>
    </w:p>
    <w:p w:rsidR="00071DBB"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0A7BAE">
        <w:rPr>
          <w:rFonts w:ascii="Times New Roman" w:hAnsi="Times New Roman" w:cs="Times New Roman"/>
          <w:sz w:val="28"/>
          <w:szCs w:val="28"/>
        </w:rPr>
        <w:t>. Работники Организации вправе получать и дарить подарки и знаки делового гостеприимства в случае, если это не противоречит запретам, установленным Федеральны</w:t>
      </w:r>
      <w:r>
        <w:rPr>
          <w:rFonts w:ascii="Times New Roman" w:hAnsi="Times New Roman" w:cs="Times New Roman"/>
          <w:sz w:val="28"/>
          <w:szCs w:val="28"/>
        </w:rPr>
        <w:t>м</w:t>
      </w:r>
      <w:r w:rsidRPr="000A7BAE">
        <w:rPr>
          <w:rFonts w:ascii="Times New Roman" w:hAnsi="Times New Roman" w:cs="Times New Roman"/>
          <w:sz w:val="28"/>
          <w:szCs w:val="28"/>
        </w:rPr>
        <w:t xml:space="preserve"> закон</w:t>
      </w:r>
      <w:r>
        <w:rPr>
          <w:rFonts w:ascii="Times New Roman" w:hAnsi="Times New Roman" w:cs="Times New Roman"/>
          <w:sz w:val="28"/>
          <w:szCs w:val="28"/>
        </w:rPr>
        <w:t>ом</w:t>
      </w:r>
      <w:r w:rsidRPr="000A7BAE">
        <w:rPr>
          <w:rFonts w:ascii="Times New Roman" w:hAnsi="Times New Roman" w:cs="Times New Roman"/>
          <w:sz w:val="28"/>
          <w:szCs w:val="28"/>
        </w:rPr>
        <w:t xml:space="preserve"> № 273-ФЗ</w:t>
      </w:r>
      <w:r>
        <w:rPr>
          <w:rFonts w:ascii="Times New Roman" w:hAnsi="Times New Roman" w:cs="Times New Roman"/>
          <w:sz w:val="28"/>
          <w:szCs w:val="28"/>
        </w:rPr>
        <w:t>,</w:t>
      </w:r>
      <w:r w:rsidRPr="000A7BAE">
        <w:rPr>
          <w:rFonts w:ascii="Times New Roman" w:hAnsi="Times New Roman" w:cs="Times New Roman"/>
          <w:sz w:val="28"/>
          <w:szCs w:val="28"/>
        </w:rPr>
        <w:t xml:space="preserve"> нормативными правовыми актами Российской Федерации, в соответствии с</w:t>
      </w:r>
      <w:r>
        <w:rPr>
          <w:rFonts w:ascii="Times New Roman" w:hAnsi="Times New Roman" w:cs="Times New Roman"/>
          <w:sz w:val="28"/>
          <w:szCs w:val="28"/>
        </w:rPr>
        <w:t xml:space="preserve"> положением </w:t>
      </w:r>
      <w:r w:rsidRPr="00C142F6">
        <w:rPr>
          <w:rFonts w:ascii="Times New Roman" w:hAnsi="Times New Roman" w:cs="Times New Roman"/>
          <w:sz w:val="28"/>
          <w:szCs w:val="28"/>
        </w:rPr>
        <w:t xml:space="preserve">о порядке сообщения </w:t>
      </w:r>
      <w:proofErr w:type="gramStart"/>
      <w:r w:rsidRPr="00C142F6">
        <w:rPr>
          <w:rFonts w:ascii="Times New Roman" w:hAnsi="Times New Roman" w:cs="Times New Roman"/>
          <w:sz w:val="28"/>
          <w:szCs w:val="28"/>
        </w:rPr>
        <w:t>работниками</w:t>
      </w:r>
      <w:proofErr w:type="gramEnd"/>
      <w:r>
        <w:rPr>
          <w:rFonts w:ascii="Times New Roman" w:hAnsi="Times New Roman" w:cs="Times New Roman"/>
          <w:sz w:val="28"/>
          <w:szCs w:val="28"/>
        </w:rPr>
        <w:t xml:space="preserve"> </w:t>
      </w:r>
      <w:r>
        <w:rPr>
          <w:rFonts w:ascii="Times New Roman" w:hAnsi="Times New Roman" w:cs="Times New Roman"/>
          <w:sz w:val="28"/>
          <w:szCs w:val="28"/>
        </w:rPr>
        <w:br/>
      </w:r>
      <w:r w:rsidRPr="00C142F6">
        <w:rPr>
          <w:rFonts w:ascii="Times New Roman" w:hAnsi="Times New Roman" w:cs="Times New Roman"/>
          <w:sz w:val="28"/>
          <w:szCs w:val="28"/>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w:t>
      </w:r>
      <w:r>
        <w:rPr>
          <w:rFonts w:ascii="Times New Roman" w:hAnsi="Times New Roman" w:cs="Times New Roman"/>
          <w:sz w:val="28"/>
          <w:szCs w:val="28"/>
        </w:rPr>
        <w:br/>
      </w:r>
      <w:r w:rsidRPr="00C142F6">
        <w:rPr>
          <w:rFonts w:ascii="Times New Roman" w:hAnsi="Times New Roman" w:cs="Times New Roman"/>
          <w:sz w:val="28"/>
          <w:szCs w:val="28"/>
        </w:rPr>
        <w:t>и реализации (выкупа)</w:t>
      </w:r>
      <w:r>
        <w:rPr>
          <w:rFonts w:ascii="Times New Roman" w:hAnsi="Times New Roman" w:cs="Times New Roman"/>
          <w:sz w:val="28"/>
          <w:szCs w:val="28"/>
        </w:rPr>
        <w:t>.</w:t>
      </w:r>
    </w:p>
    <w:p w:rsidR="00071DBB" w:rsidRPr="000A7BAE" w:rsidRDefault="00071DBB" w:rsidP="00071DBB">
      <w:pPr>
        <w:pStyle w:val="ConsPlusNormal"/>
        <w:spacing w:line="276" w:lineRule="auto"/>
        <w:ind w:firstLine="709"/>
        <w:jc w:val="center"/>
        <w:rPr>
          <w:rFonts w:ascii="Times New Roman" w:hAnsi="Times New Roman" w:cs="Times New Roman"/>
          <w:sz w:val="28"/>
          <w:szCs w:val="28"/>
        </w:rPr>
      </w:pPr>
    </w:p>
    <w:p w:rsidR="00071DBB" w:rsidRPr="000A7BAE" w:rsidRDefault="00071DBB" w:rsidP="00071DBB">
      <w:pPr>
        <w:pStyle w:val="ConsPlusNormal"/>
        <w:spacing w:line="276"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w:t>
      </w:r>
      <w:r w:rsidRPr="000A7BAE">
        <w:rPr>
          <w:rFonts w:ascii="Times New Roman" w:hAnsi="Times New Roman" w:cs="Times New Roman"/>
          <w:sz w:val="28"/>
          <w:szCs w:val="28"/>
        </w:rPr>
        <w:t>. Антикоррупционное образование и пропаганда</w:t>
      </w:r>
    </w:p>
    <w:p w:rsidR="00071DBB" w:rsidRPr="000A7BAE" w:rsidRDefault="00071DBB" w:rsidP="00071DBB">
      <w:pPr>
        <w:pStyle w:val="ConsPlusNormal"/>
        <w:spacing w:line="276" w:lineRule="auto"/>
        <w:ind w:firstLine="709"/>
        <w:jc w:val="center"/>
        <w:rPr>
          <w:rFonts w:ascii="Times New Roman" w:hAnsi="Times New Roman" w:cs="Times New Roman"/>
          <w:sz w:val="28"/>
          <w:szCs w:val="28"/>
        </w:rPr>
      </w:pP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0A7BAE">
        <w:rPr>
          <w:rFonts w:ascii="Times New Roman" w:hAnsi="Times New Roman" w:cs="Times New Roman"/>
          <w:sz w:val="28"/>
          <w:szCs w:val="28"/>
        </w:rPr>
        <w:t xml:space="preserve">. Антикоррупционное образование работников предполагает организацию участия работников в мероприятиях по профессиональному развитию в области противодействия коррупции, в том числе их </w:t>
      </w:r>
      <w:proofErr w:type="gramStart"/>
      <w:r w:rsidRPr="000A7BAE">
        <w:rPr>
          <w:rFonts w:ascii="Times New Roman" w:hAnsi="Times New Roman" w:cs="Times New Roman"/>
          <w:sz w:val="28"/>
          <w:szCs w:val="28"/>
        </w:rPr>
        <w:t>обучение</w:t>
      </w:r>
      <w:proofErr w:type="gramEnd"/>
      <w:r w:rsidRPr="000A7BAE">
        <w:rPr>
          <w:rFonts w:ascii="Times New Roman" w:hAnsi="Times New Roman" w:cs="Times New Roman"/>
          <w:sz w:val="28"/>
          <w:szCs w:val="28"/>
        </w:rPr>
        <w:t xml:space="preserve"> по дополнительным </w:t>
      </w:r>
      <w:r w:rsidRPr="000A7BAE">
        <w:rPr>
          <w:rFonts w:ascii="Times New Roman" w:hAnsi="Times New Roman" w:cs="Times New Roman"/>
          <w:sz w:val="28"/>
          <w:szCs w:val="28"/>
        </w:rPr>
        <w:lastRenderedPageBreak/>
        <w:t>профессиональным программам в области противодействия коррупции.</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0A7BAE">
        <w:rPr>
          <w:rFonts w:ascii="Times New Roman" w:hAnsi="Times New Roman" w:cs="Times New Roman"/>
          <w:sz w:val="28"/>
          <w:szCs w:val="28"/>
        </w:rPr>
        <w:t>. Антикоррупционная пропаганда представляет собой целенаправленную деятельность Организации, наглядной агитации и просветительской работы по вопросам противостояния коррупции в любых ее проявлениях, воспитания у работников чувства гражданской ответственности, уважения к деловой репутации Организации.</w:t>
      </w:r>
    </w:p>
    <w:p w:rsidR="00071DBB" w:rsidRPr="000A7BAE" w:rsidRDefault="00071DBB" w:rsidP="00071DBB">
      <w:pPr>
        <w:pStyle w:val="ConsPlusNormal"/>
        <w:spacing w:line="276" w:lineRule="auto"/>
        <w:ind w:firstLine="709"/>
        <w:jc w:val="center"/>
        <w:rPr>
          <w:rFonts w:ascii="Times New Roman" w:hAnsi="Times New Roman" w:cs="Times New Roman"/>
          <w:sz w:val="28"/>
          <w:szCs w:val="28"/>
        </w:rPr>
      </w:pPr>
    </w:p>
    <w:p w:rsidR="00071DBB" w:rsidRPr="000A7BAE" w:rsidRDefault="00071DBB" w:rsidP="00071DBB">
      <w:pPr>
        <w:pStyle w:val="ConsPlusNormal"/>
        <w:spacing w:line="276"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w:t>
      </w:r>
      <w:r w:rsidRPr="000A7BAE">
        <w:rPr>
          <w:rFonts w:ascii="Times New Roman" w:hAnsi="Times New Roman" w:cs="Times New Roman"/>
          <w:sz w:val="28"/>
          <w:szCs w:val="28"/>
        </w:rPr>
        <w:t>. Сотрудничество с правоохранительными органами</w:t>
      </w:r>
    </w:p>
    <w:p w:rsidR="00071DBB" w:rsidRPr="000A7BAE" w:rsidRDefault="00071DBB" w:rsidP="00071DBB">
      <w:pPr>
        <w:pStyle w:val="ConsPlusNormal"/>
        <w:spacing w:line="276" w:lineRule="auto"/>
        <w:ind w:firstLine="709"/>
        <w:jc w:val="center"/>
        <w:rPr>
          <w:rFonts w:ascii="Times New Roman" w:hAnsi="Times New Roman" w:cs="Times New Roman"/>
          <w:sz w:val="28"/>
          <w:szCs w:val="28"/>
        </w:rPr>
      </w:pP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0A7BAE">
        <w:rPr>
          <w:rFonts w:ascii="Times New Roman" w:hAnsi="Times New Roman" w:cs="Times New Roman"/>
          <w:sz w:val="28"/>
          <w:szCs w:val="28"/>
        </w:rPr>
        <w:t xml:space="preserve">. Сотрудничество с правоохранительными органами является важным показателем действительной приверженности </w:t>
      </w:r>
      <w:proofErr w:type="gramStart"/>
      <w:r w:rsidRPr="000A7BAE">
        <w:rPr>
          <w:rFonts w:ascii="Times New Roman" w:hAnsi="Times New Roman" w:cs="Times New Roman"/>
          <w:sz w:val="28"/>
          <w:szCs w:val="28"/>
        </w:rPr>
        <w:t>Организации</w:t>
      </w:r>
      <w:proofErr w:type="gramEnd"/>
      <w:r w:rsidRPr="000A7BAE">
        <w:rPr>
          <w:rFonts w:ascii="Times New Roman" w:hAnsi="Times New Roman" w:cs="Times New Roman"/>
          <w:sz w:val="28"/>
          <w:szCs w:val="28"/>
        </w:rPr>
        <w:t xml:space="preserve"> декларируемым антикоррупционным стандартам поведения.</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0A7BAE">
        <w:rPr>
          <w:rFonts w:ascii="Times New Roman" w:hAnsi="Times New Roman" w:cs="Times New Roman"/>
          <w:sz w:val="28"/>
          <w:szCs w:val="28"/>
        </w:rPr>
        <w:t>. Сотрудничество с правоохранительными органами может осуществляться в форме:</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оказания содействия уполномоченным представителям контрольно-надзорных и правоохранительных органов при проведении ими инспекционных и (или) надзорных проверок деятельности Организации;</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0A7BAE">
        <w:rPr>
          <w:rFonts w:ascii="Times New Roman" w:hAnsi="Times New Roman" w:cs="Times New Roman"/>
          <w:sz w:val="28"/>
          <w:szCs w:val="28"/>
        </w:rPr>
        <w:t>. Работникам Организации в рамках своей компетенции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0A7BAE">
        <w:rPr>
          <w:rFonts w:ascii="Times New Roman" w:hAnsi="Times New Roman" w:cs="Times New Roman"/>
          <w:sz w:val="28"/>
          <w:szCs w:val="28"/>
        </w:rPr>
        <w:t>. Работники Организации не должны допускать вмешательства в выполнение служебных обязанностей должностными лицами судебных или правоохранительных органов.</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Pr="000A7BAE">
        <w:rPr>
          <w:rFonts w:ascii="Times New Roman" w:hAnsi="Times New Roman" w:cs="Times New Roman"/>
          <w:sz w:val="28"/>
          <w:szCs w:val="28"/>
        </w:rPr>
        <w:t>. Организация гарантирует соблюдение конфиденциальности в отношении лиц, сообщивших о факте коррупции, и принимает на себя обязательство воздерживаться от каких-либо санкций в отношении работников сообщивших в правоохранительные органы о ставшей им известной в рамках трудовых или образовательных отношений информации о подготовке или совершении коррупционного правонарушения.</w:t>
      </w:r>
    </w:p>
    <w:p w:rsidR="00071DBB" w:rsidRPr="000A7BAE" w:rsidRDefault="00071DBB" w:rsidP="00071DBB">
      <w:pPr>
        <w:pStyle w:val="ConsPlusNormal"/>
        <w:spacing w:line="276" w:lineRule="auto"/>
        <w:ind w:firstLine="709"/>
        <w:jc w:val="center"/>
        <w:rPr>
          <w:rFonts w:ascii="Times New Roman" w:hAnsi="Times New Roman" w:cs="Times New Roman"/>
          <w:sz w:val="28"/>
          <w:szCs w:val="28"/>
        </w:rPr>
      </w:pPr>
    </w:p>
    <w:p w:rsidR="00071DBB" w:rsidRPr="000A7BAE" w:rsidRDefault="00071DBB" w:rsidP="00071DBB">
      <w:pPr>
        <w:pStyle w:val="ConsPlusNormal"/>
        <w:spacing w:line="276"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XII</w:t>
      </w:r>
      <w:r w:rsidRPr="000A7BAE">
        <w:rPr>
          <w:rFonts w:ascii="Times New Roman" w:hAnsi="Times New Roman" w:cs="Times New Roman"/>
          <w:sz w:val="28"/>
          <w:szCs w:val="28"/>
        </w:rPr>
        <w:t>. Организация документооборота в Организации</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0A7BAE">
        <w:rPr>
          <w:rFonts w:ascii="Times New Roman" w:hAnsi="Times New Roman" w:cs="Times New Roman"/>
          <w:sz w:val="28"/>
          <w:szCs w:val="28"/>
        </w:rPr>
        <w:t>. В Организации обеспечивается надлежащий порядок подготовки локальных нормативных актов, распорядительных и иных документов (далее – документы).</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28</w:t>
      </w:r>
      <w:r w:rsidRPr="000A7BAE">
        <w:rPr>
          <w:rFonts w:ascii="Times New Roman" w:hAnsi="Times New Roman" w:cs="Times New Roman"/>
          <w:sz w:val="28"/>
          <w:szCs w:val="28"/>
        </w:rPr>
        <w:t xml:space="preserve">. В Организации </w:t>
      </w:r>
      <w:r>
        <w:rPr>
          <w:rFonts w:ascii="Times New Roman" w:hAnsi="Times New Roman" w:cs="Times New Roman"/>
          <w:sz w:val="28"/>
          <w:szCs w:val="28"/>
        </w:rPr>
        <w:t xml:space="preserve">осуществляется проверка </w:t>
      </w:r>
      <w:r w:rsidRPr="000A7BAE">
        <w:rPr>
          <w:rFonts w:ascii="Times New Roman" w:hAnsi="Times New Roman" w:cs="Times New Roman"/>
          <w:sz w:val="28"/>
          <w:szCs w:val="28"/>
        </w:rPr>
        <w:t>проектов документов с целью выявления в них положений, способствующих созданию условий для проявления коррупции (</w:t>
      </w:r>
      <w:proofErr w:type="spellStart"/>
      <w:r w:rsidRPr="000A7BAE">
        <w:rPr>
          <w:rFonts w:ascii="Times New Roman" w:hAnsi="Times New Roman" w:cs="Times New Roman"/>
          <w:sz w:val="28"/>
          <w:szCs w:val="28"/>
        </w:rPr>
        <w:t>коррупциогенных</w:t>
      </w:r>
      <w:proofErr w:type="spellEnd"/>
      <w:r w:rsidRPr="000A7BAE">
        <w:rPr>
          <w:rFonts w:ascii="Times New Roman" w:hAnsi="Times New Roman" w:cs="Times New Roman"/>
          <w:sz w:val="28"/>
          <w:szCs w:val="28"/>
        </w:rPr>
        <w:t xml:space="preserve"> факторов), и выработки предложений </w:t>
      </w:r>
      <w:r>
        <w:rPr>
          <w:rFonts w:ascii="Times New Roman" w:hAnsi="Times New Roman" w:cs="Times New Roman"/>
          <w:sz w:val="28"/>
          <w:szCs w:val="28"/>
        </w:rPr>
        <w:br/>
      </w:r>
      <w:r w:rsidRPr="000A7BAE">
        <w:rPr>
          <w:rFonts w:ascii="Times New Roman" w:hAnsi="Times New Roman" w:cs="Times New Roman"/>
          <w:sz w:val="28"/>
          <w:szCs w:val="28"/>
        </w:rPr>
        <w:t xml:space="preserve">по их устранению. </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0A7BAE">
        <w:rPr>
          <w:rFonts w:ascii="Times New Roman" w:hAnsi="Times New Roman" w:cs="Times New Roman"/>
          <w:sz w:val="28"/>
          <w:szCs w:val="28"/>
        </w:rPr>
        <w:t>. В Организации гарантируется недопущение составления неофициальной отчетности и использования поддельных документов.</w:t>
      </w:r>
    </w:p>
    <w:p w:rsidR="00071DBB" w:rsidRPr="000A7BAE" w:rsidRDefault="00071DBB" w:rsidP="00071DBB">
      <w:pPr>
        <w:pStyle w:val="ConsPlusNormal"/>
        <w:spacing w:line="276" w:lineRule="auto"/>
        <w:ind w:firstLine="709"/>
        <w:jc w:val="center"/>
        <w:rPr>
          <w:rFonts w:ascii="Times New Roman" w:hAnsi="Times New Roman" w:cs="Times New Roman"/>
          <w:sz w:val="28"/>
          <w:szCs w:val="28"/>
        </w:rPr>
      </w:pPr>
    </w:p>
    <w:p w:rsidR="00071DBB" w:rsidRPr="000A7BAE" w:rsidRDefault="00071DBB" w:rsidP="00071DBB">
      <w:pPr>
        <w:pStyle w:val="ConsPlusNormal"/>
        <w:spacing w:line="276"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XIII</w:t>
      </w:r>
      <w:r w:rsidRPr="000A7BAE">
        <w:rPr>
          <w:rFonts w:ascii="Times New Roman" w:hAnsi="Times New Roman" w:cs="Times New Roman"/>
          <w:sz w:val="28"/>
          <w:szCs w:val="28"/>
        </w:rPr>
        <w:t>. Открытость информации об Организации</w:t>
      </w:r>
    </w:p>
    <w:p w:rsidR="00071DBB" w:rsidRPr="000A7BAE" w:rsidRDefault="00071DBB" w:rsidP="00071DBB">
      <w:pPr>
        <w:pStyle w:val="ConsPlusNormal"/>
        <w:spacing w:line="276" w:lineRule="auto"/>
        <w:ind w:firstLine="709"/>
        <w:jc w:val="center"/>
        <w:rPr>
          <w:rFonts w:ascii="Times New Roman" w:hAnsi="Times New Roman" w:cs="Times New Roman"/>
          <w:sz w:val="28"/>
          <w:szCs w:val="28"/>
        </w:rPr>
      </w:pP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Pr="000A7BAE">
        <w:rPr>
          <w:rFonts w:ascii="Times New Roman" w:hAnsi="Times New Roman" w:cs="Times New Roman"/>
          <w:sz w:val="28"/>
          <w:szCs w:val="28"/>
        </w:rPr>
        <w:t>. Организация обеспечивает необходимое и достаточное осведомление физических и юридических лиц о</w:t>
      </w:r>
      <w:r>
        <w:rPr>
          <w:rFonts w:ascii="Times New Roman" w:hAnsi="Times New Roman" w:cs="Times New Roman"/>
          <w:sz w:val="28"/>
          <w:szCs w:val="28"/>
        </w:rPr>
        <w:t xml:space="preserve">б </w:t>
      </w:r>
      <w:r w:rsidRPr="000A7BAE">
        <w:rPr>
          <w:rFonts w:ascii="Times New Roman" w:hAnsi="Times New Roman" w:cs="Times New Roman"/>
          <w:sz w:val="28"/>
          <w:szCs w:val="28"/>
        </w:rPr>
        <w:t>Организации в соответствии с законодательством Российской Федерации.</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0A7BAE">
        <w:rPr>
          <w:rFonts w:ascii="Times New Roman" w:hAnsi="Times New Roman" w:cs="Times New Roman"/>
          <w:sz w:val="28"/>
          <w:szCs w:val="28"/>
        </w:rPr>
        <w:t xml:space="preserve">. В рамках открытости информации Организация создает на своем официальном сайте подраздел, посвященный вопросам противодействия коррупции (далее – </w:t>
      </w:r>
      <w:bookmarkStart w:id="6" w:name="_Hlk129774032"/>
      <w:r w:rsidRPr="000A7BAE">
        <w:rPr>
          <w:rFonts w:ascii="Times New Roman" w:hAnsi="Times New Roman" w:cs="Times New Roman"/>
          <w:sz w:val="28"/>
          <w:szCs w:val="28"/>
        </w:rPr>
        <w:t>раздел «Противодействие коррупции»</w:t>
      </w:r>
      <w:bookmarkEnd w:id="6"/>
      <w:r w:rsidRPr="000A7BAE">
        <w:rPr>
          <w:rFonts w:ascii="Times New Roman" w:hAnsi="Times New Roman" w:cs="Times New Roman"/>
          <w:sz w:val="28"/>
          <w:szCs w:val="28"/>
        </w:rPr>
        <w:t xml:space="preserve">), отдельная гиперссылка на который размещается на главной странице сайта. </w:t>
      </w:r>
      <w:proofErr w:type="gramStart"/>
      <w:r w:rsidRPr="000A7BAE">
        <w:rPr>
          <w:rFonts w:ascii="Times New Roman" w:hAnsi="Times New Roman" w:cs="Times New Roman"/>
          <w:sz w:val="28"/>
          <w:szCs w:val="28"/>
        </w:rPr>
        <w:t>Раздел «Противодействие коррупции» содержит подразделы «Нормативные правовые и иные акты в сфере противодействия коррупции», «Методические материалы»</w:t>
      </w:r>
      <w:r w:rsidR="00B95644">
        <w:rPr>
          <w:rFonts w:ascii="Times New Roman" w:hAnsi="Times New Roman" w:cs="Times New Roman"/>
          <w:sz w:val="28"/>
          <w:szCs w:val="28"/>
        </w:rPr>
        <w:t xml:space="preserve">, «Формы документов, связанных </w:t>
      </w:r>
      <w:r w:rsidRPr="000A7BAE">
        <w:rPr>
          <w:rFonts w:ascii="Times New Roman" w:hAnsi="Times New Roman" w:cs="Times New Roman"/>
          <w:sz w:val="28"/>
          <w:szCs w:val="28"/>
        </w:rPr>
        <w:t xml:space="preserve">с противодействием коррупции, для заполнения», </w:t>
      </w:r>
      <w:r w:rsidR="00B95644">
        <w:rPr>
          <w:rFonts w:ascii="Times New Roman" w:hAnsi="Times New Roman" w:cs="Times New Roman"/>
          <w:sz w:val="28"/>
          <w:szCs w:val="28"/>
        </w:rPr>
        <w:t xml:space="preserve">«Сведения о доходах, расходах, </w:t>
      </w:r>
      <w:r w:rsidRPr="000A7BAE">
        <w:rPr>
          <w:rFonts w:ascii="Times New Roman" w:hAnsi="Times New Roman" w:cs="Times New Roman"/>
          <w:sz w:val="28"/>
          <w:szCs w:val="28"/>
        </w:rPr>
        <w:t xml:space="preserve">об имуществе и обязательствах имущественного характера», «Комиссия </w:t>
      </w:r>
      <w:bookmarkStart w:id="7" w:name="_Hlk132886697"/>
      <w:r w:rsidRPr="000A7BAE">
        <w:rPr>
          <w:rFonts w:ascii="Times New Roman" w:hAnsi="Times New Roman" w:cs="Times New Roman"/>
          <w:sz w:val="28"/>
          <w:szCs w:val="28"/>
        </w:rPr>
        <w:br/>
        <w:t>по соблюдению требований к служебному поведению и урегулированию конфликта интересов</w:t>
      </w:r>
      <w:bookmarkEnd w:id="7"/>
      <w:r w:rsidRPr="000A7BAE">
        <w:rPr>
          <w:rFonts w:ascii="Times New Roman" w:hAnsi="Times New Roman" w:cs="Times New Roman"/>
          <w:sz w:val="28"/>
          <w:szCs w:val="28"/>
        </w:rPr>
        <w:t>», «Обратная связь для сообщений о фактах коррупции» (далее – подразделы).</w:t>
      </w:r>
      <w:proofErr w:type="gramEnd"/>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0A7BAE">
        <w:rPr>
          <w:rFonts w:ascii="Times New Roman" w:hAnsi="Times New Roman" w:cs="Times New Roman"/>
          <w:sz w:val="28"/>
          <w:szCs w:val="28"/>
        </w:rPr>
        <w:t xml:space="preserve">. </w:t>
      </w:r>
      <w:proofErr w:type="gramStart"/>
      <w:r w:rsidRPr="000A7BAE">
        <w:rPr>
          <w:rFonts w:ascii="Times New Roman" w:hAnsi="Times New Roman" w:cs="Times New Roman"/>
          <w:sz w:val="28"/>
          <w:szCs w:val="28"/>
        </w:rPr>
        <w:t>С целью наполнения подразделов, посвященных вопросам противодействия коррупции, Организаци</w:t>
      </w:r>
      <w:r>
        <w:rPr>
          <w:rFonts w:ascii="Times New Roman" w:hAnsi="Times New Roman" w:cs="Times New Roman"/>
          <w:sz w:val="28"/>
          <w:szCs w:val="28"/>
        </w:rPr>
        <w:t>и рекомендуется</w:t>
      </w:r>
      <w:r w:rsidRPr="000A7BAE">
        <w:rPr>
          <w:rFonts w:ascii="Times New Roman" w:hAnsi="Times New Roman" w:cs="Times New Roman"/>
          <w:sz w:val="28"/>
          <w:szCs w:val="28"/>
        </w:rPr>
        <w:t xml:space="preserve"> руководств</w:t>
      </w:r>
      <w:r>
        <w:rPr>
          <w:rFonts w:ascii="Times New Roman" w:hAnsi="Times New Roman" w:cs="Times New Roman"/>
          <w:sz w:val="28"/>
          <w:szCs w:val="28"/>
        </w:rPr>
        <w:t>оваться</w:t>
      </w:r>
      <w:r w:rsidRPr="000A7BAE">
        <w:rPr>
          <w:rFonts w:ascii="Times New Roman" w:hAnsi="Times New Roman" w:cs="Times New Roman"/>
          <w:sz w:val="28"/>
          <w:szCs w:val="28"/>
        </w:rPr>
        <w:t xml:space="preserve"> приказом Министерств</w:t>
      </w:r>
      <w:r>
        <w:rPr>
          <w:rFonts w:ascii="Times New Roman" w:hAnsi="Times New Roman" w:cs="Times New Roman"/>
          <w:sz w:val="28"/>
          <w:szCs w:val="28"/>
        </w:rPr>
        <w:t>а</w:t>
      </w:r>
      <w:r w:rsidRPr="000A7BAE">
        <w:rPr>
          <w:rFonts w:ascii="Times New Roman" w:hAnsi="Times New Roman" w:cs="Times New Roman"/>
          <w:sz w:val="28"/>
          <w:szCs w:val="28"/>
        </w:rPr>
        <w:t xml:space="preserve"> труда и социальной защиты Российской Федерации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w:t>
      </w:r>
      <w:proofErr w:type="gramEnd"/>
      <w:r w:rsidRPr="000A7BAE">
        <w:rPr>
          <w:rFonts w:ascii="Times New Roman" w:hAnsi="Times New Roman" w:cs="Times New Roman"/>
          <w:sz w:val="28"/>
          <w:szCs w:val="28"/>
        </w:rPr>
        <w:t xml:space="preserve"> </w:t>
      </w:r>
      <w:proofErr w:type="gramStart"/>
      <w:r w:rsidRPr="000A7BAE">
        <w:rPr>
          <w:rFonts w:ascii="Times New Roman" w:hAnsi="Times New Roman" w:cs="Times New Roman"/>
          <w:sz w:val="28"/>
          <w:szCs w:val="28"/>
        </w:rPr>
        <w:t>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Pr>
          <w:rFonts w:ascii="Times New Roman" w:hAnsi="Times New Roman" w:cs="Times New Roman"/>
          <w:sz w:val="28"/>
          <w:szCs w:val="28"/>
        </w:rPr>
        <w:t xml:space="preserve"> (</w:t>
      </w:r>
      <w:r w:rsidRPr="00E43B41">
        <w:rPr>
          <w:rFonts w:ascii="Times New Roman" w:hAnsi="Times New Roman" w:cs="Times New Roman"/>
          <w:sz w:val="28"/>
          <w:szCs w:val="28"/>
        </w:rPr>
        <w:t>зарегистрирован Министерством юстиции Российской Федерации 25</w:t>
      </w:r>
      <w:r>
        <w:rPr>
          <w:rFonts w:ascii="Times New Roman" w:hAnsi="Times New Roman" w:cs="Times New Roman"/>
          <w:sz w:val="28"/>
          <w:szCs w:val="28"/>
        </w:rPr>
        <w:t xml:space="preserve"> декабря 2</w:t>
      </w:r>
      <w:r w:rsidRPr="00E43B41">
        <w:rPr>
          <w:rFonts w:ascii="Times New Roman" w:hAnsi="Times New Roman" w:cs="Times New Roman"/>
          <w:sz w:val="28"/>
          <w:szCs w:val="28"/>
        </w:rPr>
        <w:t xml:space="preserve">013 </w:t>
      </w:r>
      <w:r>
        <w:rPr>
          <w:rFonts w:ascii="Times New Roman" w:hAnsi="Times New Roman" w:cs="Times New Roman"/>
          <w:sz w:val="28"/>
          <w:szCs w:val="28"/>
        </w:rPr>
        <w:t xml:space="preserve">г., </w:t>
      </w:r>
      <w:r w:rsidRPr="00E43B41">
        <w:rPr>
          <w:rFonts w:ascii="Times New Roman" w:hAnsi="Times New Roman" w:cs="Times New Roman"/>
          <w:sz w:val="28"/>
          <w:szCs w:val="28"/>
        </w:rPr>
        <w:t xml:space="preserve">регистрационный </w:t>
      </w:r>
      <w:r>
        <w:rPr>
          <w:rFonts w:ascii="Times New Roman" w:hAnsi="Times New Roman" w:cs="Times New Roman"/>
          <w:sz w:val="28"/>
          <w:szCs w:val="28"/>
        </w:rPr>
        <w:t xml:space="preserve">№ </w:t>
      </w:r>
      <w:r w:rsidRPr="00E43B41">
        <w:rPr>
          <w:rFonts w:ascii="Times New Roman" w:hAnsi="Times New Roman" w:cs="Times New Roman"/>
          <w:sz w:val="28"/>
          <w:szCs w:val="28"/>
        </w:rPr>
        <w:t>30803)</w:t>
      </w:r>
      <w:r>
        <w:rPr>
          <w:rFonts w:ascii="Times New Roman" w:hAnsi="Times New Roman" w:cs="Times New Roman"/>
          <w:sz w:val="28"/>
          <w:szCs w:val="28"/>
        </w:rPr>
        <w:t xml:space="preserve"> с изменениями, внесенными приказом </w:t>
      </w:r>
      <w:r w:rsidRPr="000A7BAE">
        <w:rPr>
          <w:rFonts w:ascii="Times New Roman" w:hAnsi="Times New Roman" w:cs="Times New Roman"/>
          <w:sz w:val="28"/>
          <w:szCs w:val="28"/>
        </w:rPr>
        <w:t>Министерств</w:t>
      </w:r>
      <w:r>
        <w:rPr>
          <w:rFonts w:ascii="Times New Roman" w:hAnsi="Times New Roman" w:cs="Times New Roman"/>
          <w:sz w:val="28"/>
          <w:szCs w:val="28"/>
        </w:rPr>
        <w:t>а</w:t>
      </w:r>
      <w:r w:rsidRPr="000A7BAE">
        <w:rPr>
          <w:rFonts w:ascii="Times New Roman" w:hAnsi="Times New Roman" w:cs="Times New Roman"/>
          <w:sz w:val="28"/>
          <w:szCs w:val="28"/>
        </w:rPr>
        <w:t xml:space="preserve"> труда и социальной защиты Российской Федерации </w:t>
      </w:r>
      <w:r w:rsidRPr="006A66D8">
        <w:rPr>
          <w:rFonts w:ascii="Times New Roman" w:hAnsi="Times New Roman" w:cs="Times New Roman"/>
          <w:sz w:val="28"/>
          <w:szCs w:val="28"/>
        </w:rPr>
        <w:t>от 26</w:t>
      </w:r>
      <w:r>
        <w:rPr>
          <w:rFonts w:ascii="Times New Roman" w:hAnsi="Times New Roman" w:cs="Times New Roman"/>
          <w:sz w:val="28"/>
          <w:szCs w:val="28"/>
        </w:rPr>
        <w:t xml:space="preserve"> июля </w:t>
      </w:r>
      <w:r w:rsidRPr="006A66D8">
        <w:rPr>
          <w:rFonts w:ascii="Times New Roman" w:hAnsi="Times New Roman" w:cs="Times New Roman"/>
          <w:sz w:val="28"/>
          <w:szCs w:val="28"/>
        </w:rPr>
        <w:t>2018</w:t>
      </w:r>
      <w:r>
        <w:rPr>
          <w:rFonts w:ascii="Times New Roman" w:hAnsi="Times New Roman" w:cs="Times New Roman"/>
          <w:sz w:val="28"/>
          <w:szCs w:val="28"/>
        </w:rPr>
        <w:t xml:space="preserve"> г. №</w:t>
      </w:r>
      <w:r w:rsidRPr="006A66D8">
        <w:rPr>
          <w:rFonts w:ascii="Times New Roman" w:hAnsi="Times New Roman" w:cs="Times New Roman"/>
          <w:sz w:val="28"/>
          <w:szCs w:val="28"/>
        </w:rPr>
        <w:t xml:space="preserve"> 490н</w:t>
      </w:r>
      <w:r>
        <w:rPr>
          <w:rFonts w:ascii="Times New Roman" w:hAnsi="Times New Roman" w:cs="Times New Roman"/>
          <w:sz w:val="28"/>
          <w:szCs w:val="28"/>
        </w:rPr>
        <w:t xml:space="preserve"> (</w:t>
      </w:r>
      <w:r w:rsidRPr="00E43B41">
        <w:rPr>
          <w:rFonts w:ascii="Times New Roman" w:hAnsi="Times New Roman" w:cs="Times New Roman"/>
          <w:sz w:val="28"/>
          <w:szCs w:val="28"/>
        </w:rPr>
        <w:t>зарегистрирован Министерством юстиции</w:t>
      </w:r>
      <w:proofErr w:type="gramEnd"/>
      <w:r w:rsidRPr="00E43B41">
        <w:rPr>
          <w:rFonts w:ascii="Times New Roman" w:hAnsi="Times New Roman" w:cs="Times New Roman"/>
          <w:sz w:val="28"/>
          <w:szCs w:val="28"/>
        </w:rPr>
        <w:t xml:space="preserve"> </w:t>
      </w:r>
      <w:proofErr w:type="gramStart"/>
      <w:r w:rsidRPr="00E43B41">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 xml:space="preserve">16 августа 2018 </w:t>
      </w:r>
      <w:r>
        <w:rPr>
          <w:rFonts w:ascii="Times New Roman" w:hAnsi="Times New Roman" w:cs="Times New Roman"/>
          <w:sz w:val="28"/>
          <w:szCs w:val="28"/>
        </w:rPr>
        <w:lastRenderedPageBreak/>
        <w:t>г.,</w:t>
      </w:r>
      <w:r w:rsidRPr="00E43B41">
        <w:rPr>
          <w:rFonts w:ascii="Times New Roman" w:hAnsi="Times New Roman" w:cs="Times New Roman"/>
          <w:sz w:val="28"/>
          <w:szCs w:val="28"/>
        </w:rPr>
        <w:t xml:space="preserve"> регистрационный </w:t>
      </w:r>
      <w:r>
        <w:rPr>
          <w:rFonts w:ascii="Times New Roman" w:hAnsi="Times New Roman" w:cs="Times New Roman"/>
          <w:sz w:val="28"/>
          <w:szCs w:val="28"/>
        </w:rPr>
        <w:t xml:space="preserve">№ </w:t>
      </w:r>
      <w:r w:rsidRPr="006A66D8">
        <w:rPr>
          <w:rFonts w:ascii="Times New Roman" w:hAnsi="Times New Roman" w:cs="Times New Roman"/>
          <w:sz w:val="28"/>
          <w:szCs w:val="28"/>
        </w:rPr>
        <w:t>51918</w:t>
      </w:r>
      <w:r>
        <w:rPr>
          <w:rFonts w:ascii="Times New Roman" w:hAnsi="Times New Roman" w:cs="Times New Roman"/>
          <w:sz w:val="28"/>
          <w:szCs w:val="28"/>
        </w:rPr>
        <w:t>).</w:t>
      </w:r>
      <w:proofErr w:type="gramEnd"/>
    </w:p>
    <w:p w:rsidR="00071DBB" w:rsidRPr="000A7BAE" w:rsidRDefault="00071DBB" w:rsidP="00071DBB">
      <w:pPr>
        <w:pStyle w:val="ConsPlusNormal"/>
        <w:spacing w:line="276" w:lineRule="auto"/>
        <w:ind w:firstLine="709"/>
        <w:jc w:val="center"/>
        <w:rPr>
          <w:rFonts w:ascii="Times New Roman" w:hAnsi="Times New Roman" w:cs="Times New Roman"/>
          <w:sz w:val="28"/>
          <w:szCs w:val="28"/>
        </w:rPr>
      </w:pPr>
    </w:p>
    <w:p w:rsidR="00071DBB" w:rsidRPr="00685FDB" w:rsidRDefault="00071DBB" w:rsidP="00071DBB">
      <w:pPr>
        <w:pStyle w:val="ConsPlusNormal"/>
        <w:spacing w:line="276" w:lineRule="auto"/>
        <w:ind w:firstLine="709"/>
        <w:jc w:val="center"/>
        <w:outlineLvl w:val="1"/>
        <w:rPr>
          <w:rFonts w:ascii="Times New Roman" w:hAnsi="Times New Roman" w:cs="Times New Roman"/>
          <w:sz w:val="28"/>
          <w:szCs w:val="28"/>
        </w:rPr>
      </w:pPr>
      <w:r w:rsidRPr="00685FDB">
        <w:rPr>
          <w:rFonts w:ascii="Times New Roman" w:hAnsi="Times New Roman" w:cs="Times New Roman"/>
          <w:sz w:val="28"/>
          <w:szCs w:val="28"/>
          <w:lang w:val="en-US"/>
        </w:rPr>
        <w:t>XIV</w:t>
      </w:r>
      <w:r w:rsidRPr="00685FDB">
        <w:rPr>
          <w:rFonts w:ascii="Times New Roman" w:hAnsi="Times New Roman" w:cs="Times New Roman"/>
          <w:sz w:val="28"/>
          <w:szCs w:val="28"/>
        </w:rPr>
        <w:t>. Ответственность</w:t>
      </w:r>
    </w:p>
    <w:p w:rsidR="00071DBB" w:rsidRPr="000A7BAE" w:rsidRDefault="00071DBB" w:rsidP="00071DBB">
      <w:pPr>
        <w:pStyle w:val="ConsPlusNormal"/>
        <w:spacing w:line="276" w:lineRule="auto"/>
        <w:ind w:firstLine="709"/>
        <w:jc w:val="center"/>
        <w:outlineLvl w:val="1"/>
        <w:rPr>
          <w:rFonts w:ascii="Times New Roman" w:hAnsi="Times New Roman" w:cs="Times New Roman"/>
          <w:sz w:val="28"/>
          <w:szCs w:val="28"/>
        </w:rPr>
      </w:pP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685FDB">
        <w:rPr>
          <w:rFonts w:ascii="Times New Roman" w:hAnsi="Times New Roman" w:cs="Times New Roman"/>
          <w:sz w:val="28"/>
          <w:szCs w:val="28"/>
        </w:rPr>
        <w:t>33</w:t>
      </w:r>
      <w:r w:rsidRPr="000A7BAE">
        <w:rPr>
          <w:rFonts w:ascii="Times New Roman" w:hAnsi="Times New Roman" w:cs="Times New Roman"/>
          <w:sz w:val="28"/>
          <w:szCs w:val="28"/>
        </w:rPr>
        <w:t xml:space="preserve">. Граждане при трудоустройстве на работу в Организацию при заключении трудового договора </w:t>
      </w:r>
      <w:proofErr w:type="spellStart"/>
      <w:r w:rsidRPr="00685FDB">
        <w:rPr>
          <w:rFonts w:ascii="Times New Roman" w:hAnsi="Times New Roman" w:cs="Times New Roman"/>
          <w:sz w:val="28"/>
          <w:szCs w:val="28"/>
        </w:rPr>
        <w:t>ознакамливаются</w:t>
      </w:r>
      <w:proofErr w:type="spellEnd"/>
      <w:r w:rsidRPr="00685FDB">
        <w:rPr>
          <w:rFonts w:ascii="Times New Roman" w:hAnsi="Times New Roman" w:cs="Times New Roman"/>
          <w:sz w:val="28"/>
          <w:szCs w:val="28"/>
        </w:rPr>
        <w:t xml:space="preserve"> </w:t>
      </w:r>
      <w:r w:rsidRPr="000A7BAE">
        <w:rPr>
          <w:rFonts w:ascii="Times New Roman" w:hAnsi="Times New Roman" w:cs="Times New Roman"/>
          <w:sz w:val="28"/>
          <w:szCs w:val="28"/>
        </w:rPr>
        <w:t xml:space="preserve">под роспись с Политикой и локальными нормативными актами Организации в сфере противодействия коррупции. </w:t>
      </w:r>
    </w:p>
    <w:p w:rsidR="00071DBB" w:rsidRPr="000A7BAE" w:rsidRDefault="00071DBB" w:rsidP="00071DBB">
      <w:pPr>
        <w:pStyle w:val="ConsPlusNormal"/>
        <w:spacing w:line="276" w:lineRule="auto"/>
        <w:ind w:firstLine="709"/>
        <w:jc w:val="both"/>
        <w:rPr>
          <w:rFonts w:ascii="Times New Roman" w:hAnsi="Times New Roman" w:cs="Times New Roman"/>
          <w:sz w:val="28"/>
          <w:szCs w:val="28"/>
        </w:rPr>
      </w:pPr>
      <w:r w:rsidRPr="00685FDB">
        <w:rPr>
          <w:rFonts w:ascii="Times New Roman" w:hAnsi="Times New Roman" w:cs="Times New Roman"/>
          <w:sz w:val="28"/>
          <w:szCs w:val="28"/>
        </w:rPr>
        <w:t>34</w:t>
      </w:r>
      <w:r w:rsidRPr="000A7BAE">
        <w:rPr>
          <w:rFonts w:ascii="Times New Roman" w:hAnsi="Times New Roman" w:cs="Times New Roman"/>
          <w:sz w:val="28"/>
          <w:szCs w:val="28"/>
        </w:rPr>
        <w:t>. Работники Организации независимо от занимаемой должности за совершение коррупционных и иных правонарушений, несут предусмотренную законодательством Российской Федерации ответственность и могут быть привлечены к дисциплинарной, административной, гражданско-правовой и уголовной ответственности по инициативе Организации, правоохранительных органов или иных лиц в порядке и по основаниям, предусмотренным законодательством Российской Федерации.</w:t>
      </w: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pStyle w:val="ConsPlusNormal"/>
        <w:ind w:left="5387"/>
        <w:jc w:val="center"/>
        <w:rPr>
          <w:rFonts w:ascii="Times New Roman" w:hAnsi="Times New Roman" w:cs="Times New Roman"/>
          <w:sz w:val="28"/>
          <w:szCs w:val="28"/>
          <w:lang w:bidi="ru-RU"/>
        </w:rPr>
      </w:pPr>
    </w:p>
    <w:p w:rsidR="00071DBB" w:rsidRPr="000A7BAE" w:rsidRDefault="00071DBB" w:rsidP="00071DBB">
      <w:pPr>
        <w:pStyle w:val="ConsPlusNormal"/>
        <w:ind w:left="5387"/>
        <w:jc w:val="center"/>
        <w:rPr>
          <w:rFonts w:ascii="Times New Roman" w:hAnsi="Times New Roman" w:cs="Times New Roman"/>
          <w:sz w:val="28"/>
          <w:szCs w:val="28"/>
          <w:lang w:bidi="ru-RU"/>
        </w:rPr>
      </w:pPr>
      <w:r w:rsidRPr="000A7BAE">
        <w:rPr>
          <w:rFonts w:ascii="Times New Roman" w:hAnsi="Times New Roman" w:cs="Times New Roman"/>
          <w:sz w:val="28"/>
          <w:szCs w:val="28"/>
          <w:lang w:bidi="ru-RU"/>
        </w:rPr>
        <w:t>Приложение</w:t>
      </w:r>
      <w:r>
        <w:rPr>
          <w:rFonts w:ascii="Times New Roman" w:hAnsi="Times New Roman" w:cs="Times New Roman"/>
          <w:sz w:val="28"/>
          <w:szCs w:val="28"/>
          <w:lang w:bidi="ru-RU"/>
        </w:rPr>
        <w:t xml:space="preserve"> №2</w:t>
      </w:r>
      <w:r w:rsidRPr="000A7BAE">
        <w:rPr>
          <w:rFonts w:ascii="Times New Roman" w:hAnsi="Times New Roman" w:cs="Times New Roman"/>
          <w:sz w:val="28"/>
          <w:szCs w:val="28"/>
          <w:lang w:bidi="ru-RU"/>
        </w:rPr>
        <w:t xml:space="preserve"> к приказу</w:t>
      </w:r>
    </w:p>
    <w:p w:rsidR="00071DBB" w:rsidRPr="004D5FCD" w:rsidRDefault="00071DBB" w:rsidP="00071DBB">
      <w:pPr>
        <w:pStyle w:val="ConsPlusNormal"/>
        <w:ind w:left="5387"/>
        <w:rPr>
          <w:rFonts w:ascii="Times New Roman" w:hAnsi="Times New Roman" w:cs="Times New Roman"/>
          <w:bCs/>
          <w:sz w:val="28"/>
          <w:szCs w:val="28"/>
          <w:lang w:bidi="ru-RU"/>
        </w:rPr>
      </w:pPr>
      <w:r>
        <w:rPr>
          <w:rFonts w:ascii="Times New Roman" w:hAnsi="Times New Roman" w:cs="Times New Roman"/>
          <w:sz w:val="28"/>
          <w:szCs w:val="28"/>
        </w:rPr>
        <w:t xml:space="preserve">              </w:t>
      </w:r>
      <w:r w:rsidRPr="004D5FCD">
        <w:rPr>
          <w:rFonts w:ascii="Times New Roman" w:hAnsi="Times New Roman" w:cs="Times New Roman"/>
          <w:sz w:val="28"/>
          <w:szCs w:val="28"/>
        </w:rPr>
        <w:t>ФГБНУ «ВНИИСБ</w:t>
      </w:r>
      <w:r>
        <w:rPr>
          <w:rFonts w:ascii="Times New Roman" w:hAnsi="Times New Roman" w:cs="Times New Roman"/>
          <w:sz w:val="28"/>
          <w:szCs w:val="28"/>
        </w:rPr>
        <w:t>»</w:t>
      </w:r>
    </w:p>
    <w:p w:rsidR="001606D7" w:rsidRDefault="001606D7" w:rsidP="001606D7">
      <w:pPr>
        <w:pStyle w:val="ConsPlusNormal"/>
        <w:ind w:left="5387"/>
        <w:rPr>
          <w:rFonts w:ascii="Times New Roman" w:hAnsi="Times New Roman" w:cs="Times New Roman"/>
          <w:sz w:val="24"/>
          <w:szCs w:val="24"/>
          <w:lang w:bidi="ru-RU"/>
        </w:rPr>
      </w:pPr>
      <w:r>
        <w:rPr>
          <w:rFonts w:ascii="Times New Roman" w:hAnsi="Times New Roman" w:cs="Times New Roman"/>
          <w:sz w:val="28"/>
          <w:szCs w:val="28"/>
          <w:u w:val="single"/>
          <w:lang w:bidi="ru-RU"/>
        </w:rPr>
        <w:t>от «19» ноября 2024г.</w:t>
      </w:r>
      <w:r>
        <w:rPr>
          <w:rFonts w:ascii="Times New Roman" w:hAnsi="Times New Roman" w:cs="Times New Roman"/>
          <w:sz w:val="28"/>
          <w:szCs w:val="28"/>
          <w:lang w:bidi="ru-RU"/>
        </w:rPr>
        <w:t xml:space="preserve"> № _158_ </w:t>
      </w:r>
    </w:p>
    <w:p w:rsidR="00071DBB" w:rsidRPr="000A7BAE" w:rsidRDefault="00071DBB" w:rsidP="00071DBB">
      <w:pPr>
        <w:pStyle w:val="ConsPlusNormal"/>
        <w:jc w:val="right"/>
        <w:rPr>
          <w:rFonts w:ascii="Times New Roman" w:hAnsi="Times New Roman" w:cs="Times New Roman"/>
          <w:sz w:val="28"/>
          <w:szCs w:val="28"/>
        </w:rPr>
      </w:pPr>
    </w:p>
    <w:p w:rsidR="00071DBB" w:rsidRPr="000A7BAE" w:rsidRDefault="00071DBB" w:rsidP="00071DBB">
      <w:pPr>
        <w:pStyle w:val="ConsPlusNormal"/>
        <w:jc w:val="right"/>
        <w:rPr>
          <w:rFonts w:ascii="Times New Roman" w:hAnsi="Times New Roman" w:cs="Times New Roman"/>
          <w:sz w:val="28"/>
          <w:szCs w:val="28"/>
        </w:rPr>
      </w:pPr>
    </w:p>
    <w:p w:rsidR="00071DBB" w:rsidRPr="00D242C1" w:rsidRDefault="00071DBB" w:rsidP="00071DBB">
      <w:pPr>
        <w:jc w:val="center"/>
        <w:rPr>
          <w:rFonts w:ascii="Times New Roman" w:hAnsi="Times New Roman" w:cs="Times New Roman"/>
          <w:b/>
          <w:sz w:val="28"/>
          <w:szCs w:val="28"/>
          <w:lang w:bidi="ru-RU"/>
        </w:rPr>
      </w:pPr>
      <w:r w:rsidRPr="00D242C1">
        <w:rPr>
          <w:rFonts w:ascii="Times New Roman" w:hAnsi="Times New Roman" w:cs="Times New Roman"/>
          <w:b/>
          <w:sz w:val="28"/>
          <w:szCs w:val="28"/>
          <w:lang w:bidi="ru-RU"/>
        </w:rPr>
        <w:t>ПОЛОЖЕНИЕ</w:t>
      </w:r>
    </w:p>
    <w:p w:rsidR="00071DBB" w:rsidRPr="00365BC0" w:rsidRDefault="00071DBB" w:rsidP="00071DBB">
      <w:pPr>
        <w:jc w:val="center"/>
        <w:rPr>
          <w:rFonts w:ascii="Times New Roman" w:hAnsi="Times New Roman" w:cs="Times New Roman"/>
          <w:b/>
          <w:sz w:val="28"/>
          <w:szCs w:val="28"/>
          <w:lang w:bidi="ru-RU"/>
        </w:rPr>
      </w:pPr>
      <w:r w:rsidRPr="00365BC0">
        <w:rPr>
          <w:rFonts w:ascii="Times New Roman" w:hAnsi="Times New Roman" w:cs="Times New Roman"/>
          <w:b/>
          <w:sz w:val="28"/>
          <w:szCs w:val="28"/>
          <w:lang w:bidi="ru-RU"/>
        </w:rPr>
        <w:t>о должностном лице (структурном подразделении),</w:t>
      </w:r>
    </w:p>
    <w:p w:rsidR="00071DBB" w:rsidRPr="00D25073" w:rsidRDefault="00071DBB" w:rsidP="00071DBB">
      <w:pPr>
        <w:pStyle w:val="a5"/>
        <w:rPr>
          <w:sz w:val="28"/>
          <w:szCs w:val="28"/>
          <w:u w:val="none"/>
        </w:rPr>
      </w:pPr>
      <w:r w:rsidRPr="00D25073">
        <w:rPr>
          <w:sz w:val="28"/>
          <w:szCs w:val="28"/>
          <w:u w:val="none"/>
          <w:lang w:bidi="ru-RU"/>
        </w:rPr>
        <w:t xml:space="preserve">ответственном за профилактику коррупционных и иных правонарушений </w:t>
      </w:r>
      <w:r w:rsidRPr="00D25073">
        <w:rPr>
          <w:sz w:val="28"/>
          <w:szCs w:val="28"/>
          <w:u w:val="none"/>
          <w:lang w:bidi="ru-RU"/>
        </w:rPr>
        <w:br/>
        <w:t xml:space="preserve">в </w:t>
      </w:r>
      <w:r w:rsidRPr="00D25073">
        <w:rPr>
          <w:sz w:val="28"/>
          <w:szCs w:val="28"/>
          <w:u w:val="none"/>
        </w:rPr>
        <w:t xml:space="preserve">Федеральном государственном бюджетном </w:t>
      </w:r>
      <w:r w:rsidRPr="00D25073">
        <w:rPr>
          <w:sz w:val="28"/>
          <w:szCs w:val="28"/>
          <w:u w:val="none"/>
        </w:rPr>
        <w:br/>
        <w:t>научном  учреждении «</w:t>
      </w:r>
      <w:r w:rsidRPr="00D25073">
        <w:rPr>
          <w:spacing w:val="-10"/>
          <w:sz w:val="28"/>
          <w:szCs w:val="28"/>
          <w:u w:val="none"/>
        </w:rPr>
        <w:t>Всероссийский научно-исследовательский институт сельскохозяйственной биотехнологии</w:t>
      </w:r>
      <w:r w:rsidRPr="00D25073">
        <w:rPr>
          <w:sz w:val="28"/>
          <w:szCs w:val="28"/>
          <w:u w:val="none"/>
        </w:rPr>
        <w:t>» (ФГБНУ «ВНИИСБ»)</w:t>
      </w:r>
    </w:p>
    <w:p w:rsidR="00071DBB" w:rsidRPr="00D242C1" w:rsidRDefault="00071DBB" w:rsidP="00071DBB">
      <w:pPr>
        <w:jc w:val="center"/>
        <w:rPr>
          <w:rFonts w:ascii="Times New Roman" w:hAnsi="Times New Roman" w:cs="Times New Roman"/>
          <w:sz w:val="28"/>
          <w:szCs w:val="28"/>
        </w:rPr>
      </w:pPr>
    </w:p>
    <w:p w:rsidR="00071DBB" w:rsidRPr="00D242C1" w:rsidRDefault="00071DBB" w:rsidP="00071DBB">
      <w:pPr>
        <w:pStyle w:val="1"/>
        <w:spacing w:line="240" w:lineRule="auto"/>
      </w:pPr>
      <w:r>
        <w:rPr>
          <w:lang w:val="en-US"/>
        </w:rPr>
        <w:t>I</w:t>
      </w:r>
      <w:r w:rsidRPr="00D242C1">
        <w:t>. Общие положения</w:t>
      </w:r>
    </w:p>
    <w:p w:rsidR="00071DBB" w:rsidRPr="00D242C1" w:rsidRDefault="00071DBB" w:rsidP="00071DBB">
      <w:pPr>
        <w:pStyle w:val="ac"/>
        <w:tabs>
          <w:tab w:val="left" w:pos="284"/>
        </w:tabs>
        <w:ind w:left="0"/>
        <w:jc w:val="center"/>
        <w:rPr>
          <w:rFonts w:ascii="Times New Roman" w:hAnsi="Times New Roman" w:cs="Times New Roman"/>
          <w:sz w:val="28"/>
          <w:szCs w:val="28"/>
          <w:lang w:bidi="ru-RU"/>
        </w:rPr>
      </w:pPr>
    </w:p>
    <w:p w:rsidR="00071DBB" w:rsidRPr="00365BC0" w:rsidRDefault="00071DBB" w:rsidP="00071DBB">
      <w:pPr>
        <w:pStyle w:val="a5"/>
        <w:jc w:val="both"/>
        <w:rPr>
          <w:b w:val="0"/>
          <w:sz w:val="28"/>
          <w:szCs w:val="28"/>
        </w:rPr>
      </w:pPr>
      <w:r>
        <w:rPr>
          <w:b w:val="0"/>
          <w:sz w:val="28"/>
          <w:szCs w:val="28"/>
          <w:lang w:bidi="ru-RU"/>
        </w:rPr>
        <w:t xml:space="preserve">   </w:t>
      </w:r>
      <w:r w:rsidRPr="00365BC0">
        <w:rPr>
          <w:b w:val="0"/>
          <w:sz w:val="28"/>
          <w:szCs w:val="28"/>
          <w:lang w:bidi="ru-RU"/>
        </w:rPr>
        <w:t xml:space="preserve">Настоящее Положение определяет цели, основные задачи, функции и права </w:t>
      </w:r>
      <w:bookmarkStart w:id="8" w:name="_Hlk141106303"/>
      <w:r w:rsidRPr="00365BC0">
        <w:rPr>
          <w:b w:val="0"/>
          <w:sz w:val="28"/>
          <w:szCs w:val="28"/>
          <w:lang w:bidi="ru-RU"/>
        </w:rPr>
        <w:t>должностного лица (структурного подразделения), ответственного за профилактику коррупционных и иных правонарушений</w:t>
      </w:r>
      <w:bookmarkEnd w:id="8"/>
      <w:r w:rsidRPr="00365BC0">
        <w:rPr>
          <w:b w:val="0"/>
          <w:sz w:val="28"/>
          <w:szCs w:val="28"/>
          <w:lang w:bidi="ru-RU"/>
        </w:rPr>
        <w:t xml:space="preserve"> в </w:t>
      </w:r>
      <w:r w:rsidRPr="00365BC0">
        <w:rPr>
          <w:b w:val="0"/>
          <w:sz w:val="28"/>
          <w:szCs w:val="28"/>
        </w:rPr>
        <w:t>Федеральном го</w:t>
      </w:r>
      <w:r>
        <w:rPr>
          <w:b w:val="0"/>
          <w:sz w:val="28"/>
          <w:szCs w:val="28"/>
        </w:rPr>
        <w:t xml:space="preserve">сударственном бюджетном </w:t>
      </w:r>
      <w:r w:rsidRPr="00365BC0">
        <w:rPr>
          <w:b w:val="0"/>
          <w:sz w:val="28"/>
          <w:szCs w:val="28"/>
        </w:rPr>
        <w:t>научном  учреждении «</w:t>
      </w:r>
      <w:r w:rsidRPr="00365BC0">
        <w:rPr>
          <w:b w:val="0"/>
          <w:spacing w:val="-10"/>
          <w:sz w:val="28"/>
          <w:szCs w:val="28"/>
        </w:rPr>
        <w:t>Всероссийский научно-исследовательский институт сельскохозяйственной биотехнологии</w:t>
      </w:r>
      <w:r w:rsidRPr="00365BC0">
        <w:rPr>
          <w:b w:val="0"/>
          <w:sz w:val="28"/>
          <w:szCs w:val="28"/>
        </w:rPr>
        <w:t xml:space="preserve">» (ФГБНУ «ВНИИСБ»), </w:t>
      </w:r>
      <w:r w:rsidRPr="00365BC0">
        <w:rPr>
          <w:b w:val="0"/>
          <w:sz w:val="28"/>
          <w:szCs w:val="28"/>
          <w:lang w:bidi="ru-RU"/>
        </w:rPr>
        <w:t>(далее соответственно – должностное лицо; Организация).</w:t>
      </w:r>
    </w:p>
    <w:p w:rsidR="00071DBB" w:rsidRPr="00D242C1" w:rsidRDefault="00071DBB" w:rsidP="00071DBB">
      <w:pPr>
        <w:pStyle w:val="ac"/>
        <w:widowControl/>
        <w:numPr>
          <w:ilvl w:val="1"/>
          <w:numId w:val="2"/>
        </w:numPr>
        <w:tabs>
          <w:tab w:val="left" w:pos="1276"/>
        </w:tabs>
        <w:spacing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Должностное лицо руководствуется в своей деятельности законодательством Российской Федерации, Антикоррупционной политикой Организации, Кодексом этики и служебного поведения Организации (далее – Кодекс этики), а также настоящим Положением.</w:t>
      </w:r>
    </w:p>
    <w:p w:rsidR="00071DBB" w:rsidRPr="00D242C1" w:rsidRDefault="00071DBB" w:rsidP="00071DBB">
      <w:pPr>
        <w:widowControl/>
        <w:numPr>
          <w:ilvl w:val="1"/>
          <w:numId w:val="2"/>
        </w:numPr>
        <w:tabs>
          <w:tab w:val="left" w:pos="1276"/>
        </w:tabs>
        <w:spacing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Должностное лицо при решении возложенных на него задач взаимодействует с единоличным исполнительным органом Организации, Комиссией </w:t>
      </w:r>
      <w:r w:rsidRPr="00D242C1">
        <w:rPr>
          <w:rFonts w:ascii="Times New Roman" w:hAnsi="Times New Roman" w:cs="Times New Roman"/>
          <w:bCs/>
          <w:sz w:val="28"/>
          <w:szCs w:val="28"/>
          <w:lang w:bidi="ru-RU"/>
        </w:rPr>
        <w:t>по соблюдению требований к служебному поведению и урегулированию конфликта интересов Организации (далее – Комиссия)</w:t>
      </w:r>
      <w:r w:rsidRPr="00D242C1">
        <w:rPr>
          <w:rFonts w:ascii="Times New Roman" w:hAnsi="Times New Roman" w:cs="Times New Roman"/>
          <w:sz w:val="28"/>
          <w:szCs w:val="28"/>
          <w:lang w:bidi="ru-RU"/>
        </w:rPr>
        <w:t>, руководителями структурных подразделений Организации.</w:t>
      </w:r>
    </w:p>
    <w:p w:rsidR="00071DBB" w:rsidRPr="00D242C1" w:rsidRDefault="00071DBB" w:rsidP="00071DBB">
      <w:pPr>
        <w:pStyle w:val="1"/>
        <w:spacing w:line="240" w:lineRule="auto"/>
      </w:pPr>
      <w:r>
        <w:rPr>
          <w:lang w:val="en-US"/>
        </w:rPr>
        <w:t>II</w:t>
      </w:r>
      <w:r>
        <w:t>. Определение</w:t>
      </w:r>
      <w:r w:rsidRPr="00D242C1">
        <w:t xml:space="preserve"> должностного лица</w:t>
      </w:r>
    </w:p>
    <w:p w:rsidR="00071DBB" w:rsidRPr="00D242C1" w:rsidRDefault="00071DBB" w:rsidP="00071DBB">
      <w:pPr>
        <w:tabs>
          <w:tab w:val="left" w:pos="426"/>
        </w:tabs>
        <w:jc w:val="center"/>
        <w:rPr>
          <w:rFonts w:ascii="Times New Roman" w:hAnsi="Times New Roman" w:cs="Times New Roman"/>
          <w:sz w:val="28"/>
          <w:szCs w:val="28"/>
          <w:lang w:bidi="ru-RU"/>
        </w:rPr>
      </w:pPr>
    </w:p>
    <w:p w:rsidR="00071DBB" w:rsidRPr="00D242C1" w:rsidRDefault="00071DBB" w:rsidP="00071DBB">
      <w:pPr>
        <w:widowControl/>
        <w:numPr>
          <w:ilvl w:val="1"/>
          <w:numId w:val="2"/>
        </w:numPr>
        <w:tabs>
          <w:tab w:val="left" w:pos="1276"/>
        </w:tabs>
        <w:spacing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Решение о</w:t>
      </w:r>
      <w:r>
        <w:rPr>
          <w:rFonts w:ascii="Times New Roman" w:hAnsi="Times New Roman" w:cs="Times New Roman"/>
          <w:sz w:val="28"/>
          <w:szCs w:val="28"/>
          <w:lang w:bidi="ru-RU"/>
        </w:rPr>
        <w:t>б</w:t>
      </w:r>
      <w:r w:rsidRPr="00D242C1">
        <w:rPr>
          <w:rFonts w:ascii="Times New Roman" w:hAnsi="Times New Roman" w:cs="Times New Roman"/>
          <w:sz w:val="28"/>
          <w:szCs w:val="28"/>
          <w:lang w:bidi="ru-RU"/>
        </w:rPr>
        <w:t xml:space="preserve"> </w:t>
      </w:r>
      <w:r>
        <w:rPr>
          <w:rFonts w:ascii="Times New Roman" w:hAnsi="Times New Roman" w:cs="Times New Roman"/>
          <w:sz w:val="28"/>
          <w:szCs w:val="28"/>
          <w:lang w:bidi="ru-RU"/>
        </w:rPr>
        <w:t>определении</w:t>
      </w:r>
      <w:r w:rsidRPr="00D242C1">
        <w:rPr>
          <w:rFonts w:ascii="Times New Roman" w:hAnsi="Times New Roman" w:cs="Times New Roman"/>
          <w:sz w:val="28"/>
          <w:szCs w:val="28"/>
          <w:lang w:bidi="ru-RU"/>
        </w:rPr>
        <w:t xml:space="preserve"> должностного лица, ответственного </w:t>
      </w:r>
      <w:r w:rsidRPr="00D242C1">
        <w:rPr>
          <w:rFonts w:ascii="Times New Roman" w:hAnsi="Times New Roman" w:cs="Times New Roman"/>
          <w:sz w:val="28"/>
          <w:szCs w:val="28"/>
          <w:lang w:bidi="ru-RU"/>
        </w:rPr>
        <w:br/>
        <w:t>за профилактику коррупционных и иных правонарушений в Организации, досрочном прекращении его полномочий, принимает единоличный исполнительный орган Организации.</w:t>
      </w:r>
    </w:p>
    <w:p w:rsidR="00071DBB" w:rsidRPr="00D242C1" w:rsidRDefault="00071DBB" w:rsidP="00071DBB">
      <w:pPr>
        <w:widowControl/>
        <w:numPr>
          <w:ilvl w:val="1"/>
          <w:numId w:val="2"/>
        </w:numPr>
        <w:tabs>
          <w:tab w:val="left" w:pos="1276"/>
        </w:tabs>
        <w:spacing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lastRenderedPageBreak/>
        <w:t xml:space="preserve">Должностное лицо подчиняется непосредственно единоличному исполнительному органу Организации или иному должностному лицу, уполномоченному </w:t>
      </w:r>
      <w:bookmarkStart w:id="9" w:name="_Hlk138842988"/>
      <w:r w:rsidRPr="00D242C1">
        <w:rPr>
          <w:rFonts w:ascii="Times New Roman" w:hAnsi="Times New Roman" w:cs="Times New Roman"/>
          <w:sz w:val="28"/>
          <w:szCs w:val="28"/>
          <w:lang w:bidi="ru-RU"/>
        </w:rPr>
        <w:t>единоличным исполнительным органом Организации</w:t>
      </w:r>
      <w:bookmarkEnd w:id="9"/>
      <w:r w:rsidRPr="00D242C1">
        <w:rPr>
          <w:rFonts w:ascii="Times New Roman" w:hAnsi="Times New Roman" w:cs="Times New Roman"/>
          <w:sz w:val="28"/>
          <w:szCs w:val="28"/>
          <w:lang w:bidi="ru-RU"/>
        </w:rPr>
        <w:t>.</w:t>
      </w:r>
    </w:p>
    <w:p w:rsidR="00071DBB" w:rsidRPr="00D242C1" w:rsidRDefault="00071DBB" w:rsidP="00071DBB">
      <w:pPr>
        <w:widowControl/>
        <w:numPr>
          <w:ilvl w:val="1"/>
          <w:numId w:val="2"/>
        </w:numPr>
        <w:tabs>
          <w:tab w:val="left" w:pos="1276"/>
        </w:tabs>
        <w:spacing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При </w:t>
      </w:r>
      <w:r>
        <w:rPr>
          <w:rFonts w:ascii="Times New Roman" w:hAnsi="Times New Roman" w:cs="Times New Roman"/>
          <w:sz w:val="28"/>
          <w:szCs w:val="28"/>
          <w:lang w:bidi="ru-RU"/>
        </w:rPr>
        <w:t>определении</w:t>
      </w:r>
      <w:r w:rsidRPr="00D242C1">
        <w:rPr>
          <w:rFonts w:ascii="Times New Roman" w:hAnsi="Times New Roman" w:cs="Times New Roman"/>
          <w:sz w:val="28"/>
          <w:szCs w:val="28"/>
          <w:lang w:bidi="ru-RU"/>
        </w:rPr>
        <w:t xml:space="preserve"> должностного лица учитыва</w:t>
      </w:r>
      <w:r>
        <w:rPr>
          <w:rFonts w:ascii="Times New Roman" w:hAnsi="Times New Roman" w:cs="Times New Roman"/>
          <w:sz w:val="28"/>
          <w:szCs w:val="28"/>
          <w:lang w:bidi="ru-RU"/>
        </w:rPr>
        <w:t>ются</w:t>
      </w:r>
      <w:r w:rsidRPr="00D242C1">
        <w:rPr>
          <w:rFonts w:ascii="Times New Roman" w:hAnsi="Times New Roman" w:cs="Times New Roman"/>
          <w:sz w:val="28"/>
          <w:szCs w:val="28"/>
          <w:lang w:bidi="ru-RU"/>
        </w:rPr>
        <w:t xml:space="preserve"> образование </w:t>
      </w:r>
      <w:r w:rsidRPr="00D242C1">
        <w:rPr>
          <w:rFonts w:ascii="Times New Roman" w:hAnsi="Times New Roman" w:cs="Times New Roman"/>
          <w:sz w:val="28"/>
          <w:szCs w:val="28"/>
          <w:lang w:bidi="ru-RU"/>
        </w:rPr>
        <w:br/>
        <w:t>и квалификация, а также опыт работы по направлениям деятельности, необходимы</w:t>
      </w:r>
      <w:r>
        <w:rPr>
          <w:rFonts w:ascii="Times New Roman" w:hAnsi="Times New Roman" w:cs="Times New Roman"/>
          <w:sz w:val="28"/>
          <w:szCs w:val="28"/>
          <w:lang w:bidi="ru-RU"/>
        </w:rPr>
        <w:t>е</w:t>
      </w:r>
      <w:r w:rsidRPr="00D242C1">
        <w:rPr>
          <w:rFonts w:ascii="Times New Roman" w:hAnsi="Times New Roman" w:cs="Times New Roman"/>
          <w:sz w:val="28"/>
          <w:szCs w:val="28"/>
          <w:lang w:bidi="ru-RU"/>
        </w:rPr>
        <w:t xml:space="preserve"> для осуществления возложенных на него полномочий.</w:t>
      </w:r>
    </w:p>
    <w:p w:rsidR="00071DBB" w:rsidRPr="00D242C1" w:rsidRDefault="00071DBB" w:rsidP="00071DBB">
      <w:pPr>
        <w:widowControl/>
        <w:numPr>
          <w:ilvl w:val="1"/>
          <w:numId w:val="2"/>
        </w:numPr>
        <w:tabs>
          <w:tab w:val="left" w:pos="1276"/>
        </w:tabs>
        <w:spacing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Полномочия должностного лица, ответственного за профилактику коррупционных и иных правонарушений в Организации, могут быть возложены </w:t>
      </w:r>
      <w:r w:rsidRPr="00D242C1">
        <w:rPr>
          <w:rFonts w:ascii="Times New Roman" w:hAnsi="Times New Roman" w:cs="Times New Roman"/>
          <w:sz w:val="28"/>
          <w:szCs w:val="28"/>
          <w:lang w:bidi="ru-RU"/>
        </w:rPr>
        <w:br/>
        <w:t>на работника Организации по совместительству (совмещению).</w:t>
      </w:r>
    </w:p>
    <w:p w:rsidR="00071DBB" w:rsidRPr="00D242C1" w:rsidRDefault="00071DBB" w:rsidP="00071DBB">
      <w:pPr>
        <w:tabs>
          <w:tab w:val="left" w:pos="1134"/>
        </w:tabs>
        <w:jc w:val="center"/>
        <w:rPr>
          <w:rFonts w:ascii="Times New Roman" w:hAnsi="Times New Roman" w:cs="Times New Roman"/>
          <w:sz w:val="28"/>
          <w:szCs w:val="28"/>
          <w:lang w:bidi="ru-RU"/>
        </w:rPr>
      </w:pPr>
    </w:p>
    <w:p w:rsidR="00071DBB" w:rsidRPr="00D242C1" w:rsidRDefault="00071DBB" w:rsidP="00071DBB">
      <w:pPr>
        <w:pStyle w:val="1"/>
        <w:spacing w:line="240" w:lineRule="auto"/>
      </w:pPr>
      <w:r>
        <w:rPr>
          <w:lang w:val="en-US"/>
        </w:rPr>
        <w:t>III</w:t>
      </w:r>
      <w:r w:rsidRPr="00D242C1">
        <w:t>. Цели, задачи и функции должностного лица</w:t>
      </w:r>
    </w:p>
    <w:p w:rsidR="00071DBB" w:rsidRPr="00D242C1" w:rsidRDefault="00071DBB" w:rsidP="00071DBB">
      <w:pPr>
        <w:tabs>
          <w:tab w:val="left" w:pos="426"/>
        </w:tabs>
        <w:jc w:val="center"/>
        <w:rPr>
          <w:rFonts w:ascii="Times New Roman" w:hAnsi="Times New Roman" w:cs="Times New Roman"/>
          <w:sz w:val="28"/>
          <w:szCs w:val="28"/>
          <w:lang w:bidi="ru-RU"/>
        </w:rPr>
      </w:pPr>
    </w:p>
    <w:p w:rsidR="00071DBB" w:rsidRDefault="00071DBB" w:rsidP="00071DBB">
      <w:pPr>
        <w:pStyle w:val="14"/>
        <w:spacing w:line="360" w:lineRule="auto"/>
      </w:pPr>
      <w:r>
        <w:t>8</w:t>
      </w:r>
      <w:r w:rsidRPr="00D242C1">
        <w:t>. </w:t>
      </w:r>
      <w:proofErr w:type="gramStart"/>
      <w:r w:rsidRPr="00D242C1">
        <w:t>Целью деятельности должностного лица является обеспечение соблюдения работниками Организации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w:t>
      </w:r>
      <w:r w:rsidRPr="00D242C1">
        <w:br/>
        <w:t>«О противодействии коррупции» и другими федеральными законами и нормативными правовыми актами в сфере противодействия коррупции (далее – требования к служебному поведению).</w:t>
      </w:r>
      <w:proofErr w:type="gramEnd"/>
    </w:p>
    <w:p w:rsidR="00071DBB" w:rsidRPr="00D242C1" w:rsidRDefault="00071DBB" w:rsidP="00071DBB">
      <w:pPr>
        <w:tabs>
          <w:tab w:val="left" w:pos="1276"/>
        </w:tabs>
        <w:spacing w:line="360" w:lineRule="auto"/>
        <w:ind w:left="709"/>
        <w:jc w:val="both"/>
        <w:rPr>
          <w:rFonts w:ascii="Times New Roman" w:hAnsi="Times New Roman" w:cs="Times New Roman"/>
          <w:sz w:val="28"/>
          <w:szCs w:val="28"/>
          <w:lang w:bidi="ru-RU"/>
        </w:rPr>
      </w:pPr>
      <w:r>
        <w:rPr>
          <w:rFonts w:ascii="Times New Roman" w:hAnsi="Times New Roman" w:cs="Times New Roman"/>
          <w:sz w:val="28"/>
          <w:szCs w:val="28"/>
          <w:lang w:bidi="ru-RU"/>
        </w:rPr>
        <w:t>9</w:t>
      </w:r>
      <w:r w:rsidRPr="00D242C1">
        <w:rPr>
          <w:rFonts w:ascii="Times New Roman" w:hAnsi="Times New Roman" w:cs="Times New Roman"/>
          <w:sz w:val="28"/>
          <w:szCs w:val="28"/>
          <w:lang w:bidi="ru-RU"/>
        </w:rPr>
        <w:t>. Задачами должностного лица являются:</w:t>
      </w:r>
    </w:p>
    <w:p w:rsidR="00071DBB" w:rsidRPr="00D242C1" w:rsidRDefault="00071DBB" w:rsidP="00071DBB">
      <w:pPr>
        <w:pStyle w:val="14"/>
        <w:spacing w:line="360" w:lineRule="auto"/>
      </w:pPr>
      <w:r w:rsidRPr="00D242C1">
        <w:t>координация деятельности по разработке и реализации внутрикорпоративных организационных и разъяснительных мероприятий, связанных с соблюдением</w:t>
      </w:r>
      <w:r w:rsidRPr="00D242C1">
        <w:rPr>
          <w:kern w:val="0"/>
          <w14:ligatures w14:val="none"/>
        </w:rPr>
        <w:t xml:space="preserve"> </w:t>
      </w:r>
      <w:r w:rsidRPr="00D242C1">
        <w:t xml:space="preserve">работниками Национального плана противодействия коррупции, Плана противодействия коррупции Министерства науки и высшего образования Российской Федерации, реализацией Антикоррупционной политики, Кодекса этики Организации, </w:t>
      </w:r>
      <w:r>
        <w:t>С</w:t>
      </w:r>
      <w:r w:rsidRPr="00D242C1">
        <w:t>тандартов и процедур добросовестной работы</w:t>
      </w:r>
      <w:r>
        <w:t xml:space="preserve"> </w:t>
      </w:r>
      <w:r w:rsidRPr="00D242C1">
        <w:t>Организации;</w:t>
      </w:r>
    </w:p>
    <w:p w:rsidR="00071DBB" w:rsidRPr="00D242C1" w:rsidRDefault="00071DBB" w:rsidP="00071DBB">
      <w:pPr>
        <w:pStyle w:val="14"/>
        <w:spacing w:line="360" w:lineRule="auto"/>
      </w:pPr>
      <w:r w:rsidRPr="00D242C1">
        <w:t>оценка коррупционных рисков, возникающих при реализации функций Организации (карта коррупционных рисков);</w:t>
      </w:r>
    </w:p>
    <w:p w:rsidR="00071DBB" w:rsidRPr="00D242C1" w:rsidRDefault="00071DBB" w:rsidP="00071DBB">
      <w:pPr>
        <w:pStyle w:val="14"/>
        <w:spacing w:line="360" w:lineRule="auto"/>
      </w:pPr>
      <w:r w:rsidRPr="00D242C1">
        <w:t>принятие мер по выявлению и устранению причин и условий, способствующих возникновению конфликта интересов при осуществлении деятельности Организации;</w:t>
      </w:r>
    </w:p>
    <w:p w:rsidR="00071DBB" w:rsidRPr="00D242C1" w:rsidRDefault="00071DBB" w:rsidP="00071DBB">
      <w:pPr>
        <w:pStyle w:val="14"/>
        <w:spacing w:line="360" w:lineRule="auto"/>
      </w:pPr>
      <w:r w:rsidRPr="00D242C1">
        <w:lastRenderedPageBreak/>
        <w:t>осуществление работы по приему, рассмотрению и реагированию на сообщения о коррупционных правонарушениях;</w:t>
      </w:r>
    </w:p>
    <w:p w:rsidR="00071DBB" w:rsidRPr="00D242C1" w:rsidRDefault="00071DBB" w:rsidP="00071DBB">
      <w:pPr>
        <w:pStyle w:val="14"/>
        <w:spacing w:line="360" w:lineRule="auto"/>
      </w:pPr>
      <w:r w:rsidRPr="00D242C1">
        <w:t xml:space="preserve">обеспечение сотрудничества при реализации контрольно-надзорными </w:t>
      </w:r>
      <w:r w:rsidRPr="00D242C1">
        <w:br/>
        <w:t>и правоохранительными органами их законной деятельности по вопросам противодействия коррупции.</w:t>
      </w:r>
    </w:p>
    <w:p w:rsidR="00071DBB" w:rsidRPr="00D242C1" w:rsidRDefault="00071DBB" w:rsidP="00071DBB">
      <w:pPr>
        <w:pStyle w:val="14"/>
        <w:spacing w:line="360" w:lineRule="auto"/>
      </w:pPr>
      <w:r>
        <w:t>10</w:t>
      </w:r>
      <w:r w:rsidRPr="00D242C1">
        <w:t xml:space="preserve">. В целях реализации поставленных задач должностное лицо осуществляет следующие функции: </w:t>
      </w:r>
    </w:p>
    <w:p w:rsidR="00071DBB" w:rsidRPr="00D242C1" w:rsidRDefault="00071DBB" w:rsidP="00071DBB">
      <w:pPr>
        <w:pStyle w:val="14"/>
        <w:spacing w:line="360" w:lineRule="auto"/>
      </w:pPr>
      <w:r w:rsidRPr="00D242C1">
        <w:t>обеспечение деятельности Комиссии, в том числе подготовка в части компетенции и направление в установленном порядке материалов для проведения заседаний Комиссии;</w:t>
      </w:r>
    </w:p>
    <w:p w:rsidR="00071DBB" w:rsidRPr="00D242C1" w:rsidRDefault="00071DBB" w:rsidP="00071DBB">
      <w:pPr>
        <w:pStyle w:val="14"/>
        <w:spacing w:line="360" w:lineRule="auto"/>
      </w:pPr>
      <w:r w:rsidRPr="00D242C1">
        <w:t xml:space="preserve">обеспечение реализации работниками 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w:t>
      </w:r>
      <w:r w:rsidRPr="00D242C1">
        <w:br/>
        <w:t>их к совершению коррупционных правонарушений;</w:t>
      </w:r>
    </w:p>
    <w:p w:rsidR="00071DBB" w:rsidRDefault="00071DBB" w:rsidP="00071DBB">
      <w:pPr>
        <w:pStyle w:val="14"/>
        <w:spacing w:line="360" w:lineRule="auto"/>
      </w:pPr>
      <w:r w:rsidRPr="00D242C1">
        <w:t xml:space="preserve">организация и прием сведений о доходах, расходах, об имуществе </w:t>
      </w:r>
      <w:r w:rsidRPr="00D242C1">
        <w:br/>
        <w:t>и обязательствах имущественного характера (далее – сведения о доходах), представляемых работниками</w:t>
      </w:r>
      <w:r w:rsidRPr="00D242C1">
        <w:rPr>
          <w:rFonts w:ascii="Arial" w:hAnsi="Arial" w:cs="Arial"/>
          <w:sz w:val="23"/>
          <w:szCs w:val="23"/>
          <w:shd w:val="clear" w:color="auto" w:fill="FFFFFF"/>
        </w:rPr>
        <w:t xml:space="preserve"> О</w:t>
      </w:r>
      <w:r w:rsidRPr="00D242C1">
        <w:t xml:space="preserve">рганизации, замещающими отдельные должности </w:t>
      </w:r>
      <w:r w:rsidRPr="00D242C1">
        <w:br/>
        <w:t xml:space="preserve">на основании трудового договора, включенные в </w:t>
      </w:r>
      <w:r>
        <w:t>П</w:t>
      </w:r>
      <w:r w:rsidRPr="00D242C1">
        <w:t>еречень</w:t>
      </w:r>
      <w:r>
        <w:t xml:space="preserve"> должностей</w:t>
      </w:r>
      <w:r>
        <w:rPr>
          <w:rStyle w:val="af0"/>
        </w:rPr>
        <w:footnoteReference w:id="2"/>
      </w:r>
      <w:r w:rsidRPr="00D242C1">
        <w:t xml:space="preserve">, </w:t>
      </w:r>
      <w:r>
        <w:br/>
      </w:r>
      <w:r w:rsidRPr="00D242C1">
        <w:t>и</w:t>
      </w:r>
      <w:r w:rsidRPr="00D242C1">
        <w:rPr>
          <w:rFonts w:ascii="Arial" w:hAnsi="Arial" w:cs="Arial"/>
          <w:sz w:val="23"/>
          <w:szCs w:val="23"/>
          <w:shd w:val="clear" w:color="auto" w:fill="FFFFFF"/>
        </w:rPr>
        <w:t xml:space="preserve"> </w:t>
      </w:r>
      <w:r w:rsidRPr="00D242C1">
        <w:t>гражданами, претендующими на замещение этих должностей;</w:t>
      </w:r>
    </w:p>
    <w:p w:rsidR="00071DBB" w:rsidRPr="00D242C1" w:rsidRDefault="00071DBB" w:rsidP="00071DBB">
      <w:pPr>
        <w:pStyle w:val="14"/>
        <w:spacing w:line="360" w:lineRule="auto"/>
      </w:pPr>
      <w:r w:rsidRPr="00D242C1">
        <w:t xml:space="preserve">анализ сведений о доходах, сведений о соблюдении работниками требований </w:t>
      </w:r>
      <w:r w:rsidRPr="00D242C1">
        <w:br/>
        <w:t xml:space="preserve">к служебному поведению, о предотвращении или урегулировании конфликта интересов и соблюдении установленных для них запретов, ограничений </w:t>
      </w:r>
      <w:r w:rsidRPr="00D242C1">
        <w:br/>
        <w:t>и обязанностей;</w:t>
      </w:r>
    </w:p>
    <w:p w:rsidR="00071DBB" w:rsidRPr="00800875" w:rsidRDefault="00071DBB" w:rsidP="00071DBB">
      <w:pPr>
        <w:pStyle w:val="14"/>
        <w:spacing w:line="360" w:lineRule="auto"/>
      </w:pPr>
      <w:r w:rsidRPr="00D242C1">
        <w:lastRenderedPageBreak/>
        <w:t>проведение проверок в соответствии с Положением о проверке</w:t>
      </w:r>
      <w:r>
        <w:rPr>
          <w:rStyle w:val="af0"/>
        </w:rPr>
        <w:footnoteReference w:id="3"/>
      </w:r>
      <w:r>
        <w:t>;</w:t>
      </w:r>
    </w:p>
    <w:p w:rsidR="00071DBB" w:rsidRPr="00D242C1" w:rsidRDefault="00071DBB" w:rsidP="00071DBB">
      <w:pPr>
        <w:pStyle w:val="14"/>
        <w:spacing w:line="360" w:lineRule="auto"/>
      </w:pPr>
      <w:r w:rsidRPr="00D242C1">
        <w:t xml:space="preserve">подготовка для Комиссии мотивированного заключения по результатам рассмотрения уведомления работника о возникновении личной заинтересованности при исполнении должностных обязанностей, которая приводит или может привести </w:t>
      </w:r>
      <w:r w:rsidRPr="00D242C1">
        <w:br/>
        <w:t xml:space="preserve">к конфликту интересов или сообщения о несоблюдении работником Кодекса этики (далее – мотивированное заключение); </w:t>
      </w:r>
    </w:p>
    <w:p w:rsidR="00071DBB" w:rsidRPr="00D242C1" w:rsidRDefault="00071DBB" w:rsidP="00071DBB">
      <w:pPr>
        <w:pStyle w:val="14"/>
        <w:spacing w:line="360" w:lineRule="auto"/>
      </w:pPr>
      <w:r w:rsidRPr="00D242C1">
        <w:t>разработка карты коррупционных рисков и проведение мероприятий, направленных на их минимизацию и устранение;</w:t>
      </w:r>
    </w:p>
    <w:p w:rsidR="00071DBB" w:rsidRPr="00D242C1" w:rsidRDefault="00071DBB" w:rsidP="00071DBB">
      <w:pPr>
        <w:pStyle w:val="14"/>
        <w:spacing w:line="360" w:lineRule="auto"/>
      </w:pPr>
      <w:r w:rsidRPr="00D242C1">
        <w:t xml:space="preserve">подготовка проектов локальных нормативных актов Организации </w:t>
      </w:r>
      <w:r w:rsidRPr="00D242C1">
        <w:br/>
        <w:t>в соответствии с компетенцией в сфере противодействия коррупции;</w:t>
      </w:r>
    </w:p>
    <w:p w:rsidR="00071DBB" w:rsidRPr="00D242C1" w:rsidRDefault="00071DBB" w:rsidP="00071DBB">
      <w:pPr>
        <w:pStyle w:val="14"/>
        <w:spacing w:line="360" w:lineRule="auto"/>
      </w:pPr>
      <w:r w:rsidRPr="00D242C1">
        <w:t>разработка предложений по внесению в локальные нормативные акты Организации в сфере закупок товаров, работ, услуг для обеспечения государственных и муниципальных нужд, положений, касающихся антикоррупционного контроля закупочной деятельности;</w:t>
      </w:r>
    </w:p>
    <w:p w:rsidR="00071DBB" w:rsidRPr="00D242C1" w:rsidRDefault="00071DBB" w:rsidP="00071DBB">
      <w:pPr>
        <w:pStyle w:val="14"/>
        <w:spacing w:line="360" w:lineRule="auto"/>
      </w:pPr>
      <w:r w:rsidRPr="00D242C1">
        <w:t>обеспечение контроля соблюдения порядка сообщения работниками Организации о получении подарка в связи с исполнением должностных обязанностей;</w:t>
      </w:r>
    </w:p>
    <w:p w:rsidR="00071DBB" w:rsidRPr="00D242C1" w:rsidRDefault="00071DBB" w:rsidP="00071DBB">
      <w:pPr>
        <w:pStyle w:val="14"/>
        <w:spacing w:line="360" w:lineRule="auto"/>
      </w:pPr>
      <w:proofErr w:type="gramStart"/>
      <w:r w:rsidRPr="00D242C1">
        <w:t xml:space="preserve">осуществление контроля соблюдения организационных процедур и правил, действующих при ведении хозяйственной деятельности в Организации, в части обеспечения принятия мер по предупреждению коррупции, с целью недопущения создания неофициальной отчетности, использования поддельных документов, выявления проведенных неучтенных или неправильно учтенных операций, ведения учета несуществующих расходов, отражения обязательств, объект которых </w:t>
      </w:r>
      <w:r w:rsidRPr="00D242C1">
        <w:lastRenderedPageBreak/>
        <w:t>неправильно идентифицирован, намеренного уничтожения бухгалтерской и иной документации</w:t>
      </w:r>
      <w:r>
        <w:t xml:space="preserve"> </w:t>
      </w:r>
      <w:r w:rsidRPr="00D242C1">
        <w:t>и ранее сроков, предусмотренных законодательством;</w:t>
      </w:r>
      <w:proofErr w:type="gramEnd"/>
    </w:p>
    <w:p w:rsidR="00071DBB" w:rsidRPr="00D242C1" w:rsidRDefault="00071DBB" w:rsidP="00071DBB">
      <w:pPr>
        <w:pStyle w:val="14"/>
        <w:spacing w:line="360" w:lineRule="auto"/>
      </w:pPr>
      <w:r w:rsidRPr="00D242C1">
        <w:t xml:space="preserve">проведение по решению единоличного исполнительного органа Организации </w:t>
      </w:r>
      <w:r w:rsidRPr="00D242C1">
        <w:br/>
        <w:t xml:space="preserve">в структурных подразделениях Организации проверочных мероприятий внутреннего контроля по вопросам, относящимся к компетенции должностного лица; </w:t>
      </w:r>
    </w:p>
    <w:p w:rsidR="00071DBB" w:rsidRPr="00D242C1" w:rsidRDefault="00071DBB" w:rsidP="00071DBB">
      <w:pPr>
        <w:pStyle w:val="14"/>
        <w:spacing w:line="360" w:lineRule="auto"/>
      </w:pPr>
      <w:r w:rsidRPr="00D242C1">
        <w:t xml:space="preserve">оказание работникам консультативной помощи по вопросам, связанным </w:t>
      </w:r>
      <w:r w:rsidRPr="00D242C1">
        <w:br/>
        <w:t xml:space="preserve">с применением на практике требований к служебному поведению и общих принципов служебного поведения, установленных в Кодексе этики; </w:t>
      </w:r>
    </w:p>
    <w:p w:rsidR="00071DBB" w:rsidRPr="00D242C1" w:rsidRDefault="00071DBB" w:rsidP="00071DBB">
      <w:pPr>
        <w:pStyle w:val="14"/>
        <w:spacing w:line="360" w:lineRule="auto"/>
      </w:pPr>
      <w:r w:rsidRPr="00D242C1">
        <w:t xml:space="preserve">организация антикоррупционного просвещения работников, их участия </w:t>
      </w:r>
      <w:r w:rsidRPr="00D242C1">
        <w:br/>
        <w:t xml:space="preserve">в мероприятиях по профессиональному развитию в области противодействия коррупции, в том числе их </w:t>
      </w:r>
      <w:proofErr w:type="gramStart"/>
      <w:r w:rsidRPr="00D242C1">
        <w:t>обучение</w:t>
      </w:r>
      <w:proofErr w:type="gramEnd"/>
      <w:r w:rsidRPr="00D242C1">
        <w:t xml:space="preserve"> по дополнительным профессиональным программам в области противодействия коррупции;</w:t>
      </w:r>
    </w:p>
    <w:p w:rsidR="00071DBB" w:rsidRPr="00D242C1" w:rsidRDefault="00071DBB" w:rsidP="00071DBB">
      <w:pPr>
        <w:pStyle w:val="14"/>
        <w:spacing w:line="360" w:lineRule="auto"/>
      </w:pPr>
      <w:r w:rsidRPr="00D242C1">
        <w:t xml:space="preserve">осуществление </w:t>
      </w:r>
      <w:proofErr w:type="gramStart"/>
      <w:r w:rsidRPr="00D242C1">
        <w:t>контроля за</w:t>
      </w:r>
      <w:proofErr w:type="gramEnd"/>
      <w:r w:rsidRPr="00D242C1">
        <w:t xml:space="preserve"> соблюдением ограничений при заключении трудового или гражданско-правового договора на выполнение работ (оказание услуг) с гражданином, ранее замещавшим должность государственной или муниципальной службы, включенную в перечень, установленный нормативными правовыми актами Российской Федерации, в соответствии с законодательством Российской Федерации;</w:t>
      </w:r>
    </w:p>
    <w:p w:rsidR="00071DBB" w:rsidRPr="00D242C1" w:rsidRDefault="00071DBB" w:rsidP="00071DBB">
      <w:pPr>
        <w:pStyle w:val="14"/>
        <w:spacing w:line="360" w:lineRule="auto"/>
      </w:pPr>
      <w:r w:rsidRPr="00D242C1">
        <w:rPr>
          <w:bCs/>
        </w:rPr>
        <w:t>составление и ведение установленных форм документов и соответствующей отчетности;</w:t>
      </w:r>
    </w:p>
    <w:p w:rsidR="00071DBB" w:rsidRDefault="00071DBB" w:rsidP="00071DBB">
      <w:pPr>
        <w:pStyle w:val="14"/>
        <w:spacing w:line="360" w:lineRule="auto"/>
        <w:rPr>
          <w:bCs/>
        </w:rPr>
      </w:pPr>
      <w:r w:rsidRPr="00D242C1">
        <w:t xml:space="preserve">обеспечение открытости мер по противодействию коррупции, принимаемых Организацией, путем размещения и наполнения подраздела официального сайта Организации, посвященного вопросам противодействия коррупции в соответствии с требованиями </w:t>
      </w:r>
      <w:r w:rsidRPr="00800875">
        <w:rPr>
          <w:bCs/>
        </w:rPr>
        <w:t>к размещению и наполнению подразделов, посвященных вопросам противодействия коррупции</w:t>
      </w:r>
      <w:r>
        <w:rPr>
          <w:rStyle w:val="af0"/>
          <w:bCs/>
        </w:rPr>
        <w:footnoteReference w:id="4"/>
      </w:r>
      <w:r>
        <w:rPr>
          <w:bCs/>
        </w:rPr>
        <w:t>;</w:t>
      </w:r>
    </w:p>
    <w:p w:rsidR="00071DBB" w:rsidRPr="00D242C1" w:rsidRDefault="00071DBB" w:rsidP="00071DBB">
      <w:pPr>
        <w:pStyle w:val="14"/>
        <w:spacing w:line="360" w:lineRule="auto"/>
      </w:pPr>
      <w:r w:rsidRPr="00D242C1">
        <w:lastRenderedPageBreak/>
        <w:t xml:space="preserve">организация взаимодействия с правоохранительными органами в установленной сфере деятельности; </w:t>
      </w:r>
    </w:p>
    <w:p w:rsidR="00071DBB" w:rsidRPr="00D242C1" w:rsidRDefault="00071DBB" w:rsidP="00071DBB">
      <w:pPr>
        <w:pStyle w:val="14"/>
        <w:spacing w:line="360" w:lineRule="auto"/>
      </w:pPr>
      <w:r w:rsidRPr="00D242C1">
        <w:rPr>
          <w:bCs/>
        </w:rPr>
        <w:t>в</w:t>
      </w:r>
      <w:r w:rsidRPr="00D242C1">
        <w:t xml:space="preserve">заимодействие с профильным структурным подразделением Министерства науки и высшего образования Российской Федерации по вопросам профилактики </w:t>
      </w:r>
      <w:r w:rsidRPr="00D242C1">
        <w:br/>
        <w:t xml:space="preserve">и противодействия коррупции; </w:t>
      </w:r>
    </w:p>
    <w:p w:rsidR="00071DBB" w:rsidRPr="00D242C1" w:rsidRDefault="00071DBB" w:rsidP="00071DBB">
      <w:pPr>
        <w:pStyle w:val="14"/>
        <w:spacing w:line="360" w:lineRule="auto"/>
      </w:pPr>
      <w:r w:rsidRPr="00D242C1">
        <w:t>проведение ежегодного мониторинга и анализа мер по предупреждению коррупции, принятых в Организации, с последующим представлением доклада единоличному исполнительному органу Организации</w:t>
      </w:r>
      <w:r w:rsidRPr="00D242C1">
        <w:rPr>
          <w:rFonts w:ascii="Times New Roman CYR" w:eastAsiaTheme="minorEastAsia" w:hAnsi="Times New Roman CYR" w:cs="Times New Roman CYR"/>
          <w:sz w:val="24"/>
          <w:szCs w:val="24"/>
        </w:rPr>
        <w:t xml:space="preserve"> </w:t>
      </w:r>
      <w:r w:rsidRPr="00D242C1">
        <w:t xml:space="preserve">о достаточности принятых мер и предложений по совершенствованию (развитию) антикоррупционной деятельности Организации. </w:t>
      </w:r>
    </w:p>
    <w:p w:rsidR="00071DBB" w:rsidRPr="00D242C1" w:rsidRDefault="00071DBB" w:rsidP="00071DBB">
      <w:pPr>
        <w:pStyle w:val="ac"/>
        <w:tabs>
          <w:tab w:val="left" w:pos="993"/>
        </w:tabs>
        <w:ind w:left="0"/>
        <w:jc w:val="center"/>
        <w:rPr>
          <w:rFonts w:ascii="Times New Roman" w:hAnsi="Times New Roman" w:cs="Times New Roman"/>
          <w:sz w:val="28"/>
          <w:szCs w:val="28"/>
          <w:lang w:bidi="ru-RU"/>
        </w:rPr>
      </w:pPr>
    </w:p>
    <w:p w:rsidR="00071DBB" w:rsidRPr="00D242C1" w:rsidRDefault="00071DBB" w:rsidP="00071DBB">
      <w:pPr>
        <w:pStyle w:val="1"/>
        <w:spacing w:line="240" w:lineRule="auto"/>
      </w:pPr>
      <w:r>
        <w:rPr>
          <w:lang w:val="en-US"/>
        </w:rPr>
        <w:t>IV</w:t>
      </w:r>
      <w:r w:rsidRPr="00D242C1">
        <w:t>. Права должностного лица</w:t>
      </w:r>
    </w:p>
    <w:p w:rsidR="00071DBB" w:rsidRPr="00D242C1" w:rsidRDefault="00071DBB" w:rsidP="00071DBB">
      <w:pPr>
        <w:jc w:val="center"/>
        <w:rPr>
          <w:rFonts w:ascii="Times New Roman" w:hAnsi="Times New Roman" w:cs="Times New Roman"/>
          <w:sz w:val="28"/>
          <w:szCs w:val="28"/>
          <w:lang w:bidi="ru-RU"/>
        </w:rPr>
      </w:pPr>
    </w:p>
    <w:p w:rsidR="00071DBB" w:rsidRPr="00D242C1" w:rsidRDefault="00071DBB" w:rsidP="00071DBB">
      <w:pPr>
        <w:tabs>
          <w:tab w:val="left" w:pos="1134"/>
        </w:tabs>
        <w:spacing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Для решения поставленных задач должностное лицо наделяется следующими правами:</w:t>
      </w:r>
    </w:p>
    <w:p w:rsidR="00071DBB" w:rsidRPr="00D242C1" w:rsidRDefault="00071DBB" w:rsidP="00071DBB">
      <w:pPr>
        <w:tabs>
          <w:tab w:val="left" w:pos="1134"/>
        </w:tabs>
        <w:spacing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запрашивать и получать необходимую информацию и материалы </w:t>
      </w:r>
      <w:r w:rsidRPr="00D242C1">
        <w:rPr>
          <w:rFonts w:ascii="Times New Roman" w:hAnsi="Times New Roman" w:cs="Times New Roman"/>
          <w:sz w:val="28"/>
          <w:szCs w:val="28"/>
          <w:lang w:bidi="ru-RU"/>
        </w:rPr>
        <w:br/>
        <w:t xml:space="preserve">у руководителей структурных подразделений Организации в рамках подготовки мотивированных заключений, проведения проверочных мероприятий внутреннего контроля, и проверок достоверности и полноты сведений, представляемых гражданами, претендующими на замещение должностей на основании трудового договора, включенных в </w:t>
      </w:r>
      <w:r>
        <w:rPr>
          <w:rFonts w:ascii="Times New Roman" w:hAnsi="Times New Roman" w:cs="Times New Roman"/>
          <w:sz w:val="28"/>
          <w:szCs w:val="28"/>
          <w:lang w:bidi="ru-RU"/>
        </w:rPr>
        <w:t>П</w:t>
      </w:r>
      <w:r w:rsidRPr="00D242C1">
        <w:rPr>
          <w:rFonts w:ascii="Times New Roman" w:hAnsi="Times New Roman" w:cs="Times New Roman"/>
          <w:sz w:val="28"/>
          <w:szCs w:val="28"/>
          <w:lang w:bidi="ru-RU"/>
        </w:rPr>
        <w:t>еречень</w:t>
      </w:r>
      <w:r>
        <w:rPr>
          <w:rFonts w:ascii="Times New Roman" w:hAnsi="Times New Roman" w:cs="Times New Roman"/>
          <w:sz w:val="28"/>
          <w:szCs w:val="28"/>
          <w:lang w:bidi="ru-RU"/>
        </w:rPr>
        <w:t xml:space="preserve"> должностей</w:t>
      </w:r>
      <w:proofErr w:type="gramStart"/>
      <w:r w:rsidRPr="00056345">
        <w:rPr>
          <w:rFonts w:ascii="Times New Roman" w:hAnsi="Times New Roman" w:cs="Times New Roman"/>
          <w:sz w:val="28"/>
          <w:szCs w:val="28"/>
          <w:vertAlign w:val="superscript"/>
          <w:lang w:bidi="ru-RU"/>
        </w:rPr>
        <w:t>1</w:t>
      </w:r>
      <w:proofErr w:type="gramEnd"/>
      <w:r>
        <w:rPr>
          <w:rFonts w:ascii="Times New Roman" w:hAnsi="Times New Roman" w:cs="Times New Roman"/>
          <w:sz w:val="28"/>
          <w:szCs w:val="28"/>
          <w:lang w:bidi="ru-RU"/>
        </w:rPr>
        <w:t xml:space="preserve">, </w:t>
      </w:r>
      <w:r w:rsidRPr="00D242C1">
        <w:rPr>
          <w:rFonts w:ascii="Times New Roman" w:hAnsi="Times New Roman" w:cs="Times New Roman"/>
          <w:sz w:val="28"/>
          <w:szCs w:val="28"/>
          <w:lang w:bidi="ru-RU"/>
        </w:rPr>
        <w:t>и работниками, замещающими эти должности, и соблюдения ими требований к служебному поведению;</w:t>
      </w:r>
    </w:p>
    <w:p w:rsidR="00071DBB" w:rsidRPr="00D242C1" w:rsidRDefault="00071DBB" w:rsidP="00071DBB">
      <w:pPr>
        <w:tabs>
          <w:tab w:val="left" w:pos="1134"/>
        </w:tabs>
        <w:spacing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проводить беседы с работниками Организации, получать от них устные </w:t>
      </w:r>
      <w:r w:rsidRPr="00D242C1">
        <w:rPr>
          <w:rFonts w:ascii="Times New Roman" w:hAnsi="Times New Roman" w:cs="Times New Roman"/>
          <w:sz w:val="28"/>
          <w:szCs w:val="28"/>
          <w:lang w:bidi="ru-RU"/>
        </w:rPr>
        <w:br/>
        <w:t>и письменные пояснения в ходе подготовки мотивированных заключений, проведения проверочных мероприятий внутреннего контроля, проверок достоверности и полноты сведений о доходах, представляемых работниками, и проверок соблюдения работниками требований к служебному поведению;</w:t>
      </w:r>
    </w:p>
    <w:p w:rsidR="00071DBB" w:rsidRPr="00D242C1" w:rsidRDefault="00071DBB" w:rsidP="00071DBB">
      <w:pPr>
        <w:tabs>
          <w:tab w:val="left" w:pos="1134"/>
        </w:tabs>
        <w:spacing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вносить единоличному исполнительному органу Организации предложения </w:t>
      </w:r>
      <w:r w:rsidRPr="00D242C1">
        <w:rPr>
          <w:rFonts w:ascii="Times New Roman" w:hAnsi="Times New Roman" w:cs="Times New Roman"/>
          <w:sz w:val="28"/>
          <w:szCs w:val="28"/>
          <w:lang w:bidi="ru-RU"/>
        </w:rPr>
        <w:br/>
      </w:r>
      <w:proofErr w:type="gramStart"/>
      <w:r w:rsidRPr="00D242C1">
        <w:rPr>
          <w:rFonts w:ascii="Times New Roman" w:hAnsi="Times New Roman" w:cs="Times New Roman"/>
          <w:sz w:val="28"/>
          <w:szCs w:val="28"/>
          <w:lang w:bidi="ru-RU"/>
        </w:rPr>
        <w:t xml:space="preserve">по применению мер юридической ответственности к работникам Организации </w:t>
      </w:r>
      <w:r w:rsidRPr="00D242C1">
        <w:rPr>
          <w:rFonts w:ascii="Times New Roman" w:hAnsi="Times New Roman" w:cs="Times New Roman"/>
          <w:sz w:val="28"/>
          <w:szCs w:val="28"/>
          <w:lang w:bidi="ru-RU"/>
        </w:rPr>
        <w:br/>
        <w:t>в случае нарушения законодательства</w:t>
      </w:r>
      <w:r w:rsidRPr="00D242C1">
        <w:rPr>
          <w:rFonts w:ascii="SegoeUI" w:hAnsi="SegoeUI"/>
          <w:shd w:val="clear" w:color="auto" w:fill="FFFFFF"/>
        </w:rPr>
        <w:t xml:space="preserve"> </w:t>
      </w:r>
      <w:r w:rsidRPr="00D242C1">
        <w:rPr>
          <w:rFonts w:ascii="Times New Roman" w:hAnsi="Times New Roman" w:cs="Times New Roman"/>
          <w:sz w:val="28"/>
          <w:szCs w:val="28"/>
          <w:lang w:bidi="ru-RU"/>
        </w:rPr>
        <w:t xml:space="preserve">Российской Федерации </w:t>
      </w:r>
      <w:r>
        <w:rPr>
          <w:rFonts w:ascii="Times New Roman" w:hAnsi="Times New Roman" w:cs="Times New Roman"/>
          <w:sz w:val="28"/>
          <w:szCs w:val="28"/>
          <w:lang w:bidi="ru-RU"/>
        </w:rPr>
        <w:t xml:space="preserve">о противодействии коррупции </w:t>
      </w:r>
      <w:r w:rsidRPr="00D242C1">
        <w:rPr>
          <w:rFonts w:ascii="Times New Roman" w:hAnsi="Times New Roman" w:cs="Times New Roman"/>
          <w:sz w:val="28"/>
          <w:szCs w:val="28"/>
          <w:lang w:bidi="ru-RU"/>
        </w:rPr>
        <w:t>в соответствии</w:t>
      </w:r>
      <w:proofErr w:type="gramEnd"/>
      <w:r w:rsidRPr="00D242C1">
        <w:rPr>
          <w:rFonts w:ascii="Times New Roman" w:hAnsi="Times New Roman" w:cs="Times New Roman"/>
          <w:sz w:val="28"/>
          <w:szCs w:val="28"/>
          <w:lang w:bidi="ru-RU"/>
        </w:rPr>
        <w:t xml:space="preserve"> с Трудовым кодексом Российской Федерации;</w:t>
      </w:r>
    </w:p>
    <w:p w:rsidR="00071DBB" w:rsidRPr="00D242C1" w:rsidRDefault="00071DBB" w:rsidP="00071DBB">
      <w:pPr>
        <w:tabs>
          <w:tab w:val="left" w:pos="1134"/>
        </w:tabs>
        <w:spacing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lastRenderedPageBreak/>
        <w:t>контролировать исполнение структурными подразделениями Организации организационно-распорядительных документов и указаний руководства Организации по вопросам, входящим в компетенцию должностного лица;</w:t>
      </w:r>
    </w:p>
    <w:p w:rsidR="00071DBB" w:rsidRPr="00D242C1" w:rsidRDefault="00071DBB" w:rsidP="00071DBB">
      <w:pPr>
        <w:tabs>
          <w:tab w:val="left" w:pos="1134"/>
        </w:tabs>
        <w:spacing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создавать рабочие группы по рассмотрению отдельных случаев, связанных </w:t>
      </w:r>
      <w:r w:rsidRPr="00D242C1">
        <w:rPr>
          <w:rFonts w:ascii="Times New Roman" w:hAnsi="Times New Roman" w:cs="Times New Roman"/>
          <w:sz w:val="28"/>
          <w:szCs w:val="28"/>
          <w:lang w:bidi="ru-RU"/>
        </w:rPr>
        <w:br/>
        <w:t>с нарушением норм и правил, установленных Кодексом, требующих специальной квалификации;</w:t>
      </w:r>
    </w:p>
    <w:p w:rsidR="00071DBB" w:rsidRPr="00D242C1" w:rsidRDefault="00071DBB" w:rsidP="00071DBB">
      <w:pPr>
        <w:tabs>
          <w:tab w:val="left" w:pos="1134"/>
        </w:tabs>
        <w:spacing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осуществлять свои функции во взаимодействии с другими структурными подразделениями Организации в виде служебной переписки, переговоров </w:t>
      </w:r>
      <w:r w:rsidRPr="00D242C1">
        <w:rPr>
          <w:rFonts w:ascii="Times New Roman" w:hAnsi="Times New Roman" w:cs="Times New Roman"/>
          <w:sz w:val="28"/>
          <w:szCs w:val="28"/>
          <w:lang w:bidi="ru-RU"/>
        </w:rPr>
        <w:br/>
        <w:t>и совещаний, как личным порядком, так и с использованием имеющихся сре</w:t>
      </w:r>
      <w:proofErr w:type="gramStart"/>
      <w:r w:rsidRPr="00D242C1">
        <w:rPr>
          <w:rFonts w:ascii="Times New Roman" w:hAnsi="Times New Roman" w:cs="Times New Roman"/>
          <w:sz w:val="28"/>
          <w:szCs w:val="28"/>
          <w:lang w:bidi="ru-RU"/>
        </w:rPr>
        <w:t>дств св</w:t>
      </w:r>
      <w:proofErr w:type="gramEnd"/>
      <w:r w:rsidRPr="00D242C1">
        <w:rPr>
          <w:rFonts w:ascii="Times New Roman" w:hAnsi="Times New Roman" w:cs="Times New Roman"/>
          <w:sz w:val="28"/>
          <w:szCs w:val="28"/>
          <w:lang w:bidi="ru-RU"/>
        </w:rPr>
        <w:t>язи.</w:t>
      </w:r>
    </w:p>
    <w:p w:rsidR="00071DBB" w:rsidRPr="00D242C1" w:rsidRDefault="00071DBB" w:rsidP="00071DBB">
      <w:pPr>
        <w:jc w:val="center"/>
        <w:rPr>
          <w:rFonts w:ascii="Times New Roman" w:hAnsi="Times New Roman" w:cs="Times New Roman"/>
          <w:sz w:val="28"/>
          <w:szCs w:val="28"/>
          <w:lang w:bidi="ru-RU"/>
        </w:rPr>
      </w:pPr>
    </w:p>
    <w:p w:rsidR="00071DBB" w:rsidRPr="00D242C1" w:rsidRDefault="00071DBB" w:rsidP="00071DBB">
      <w:pPr>
        <w:pStyle w:val="1"/>
        <w:spacing w:line="240" w:lineRule="auto"/>
      </w:pPr>
      <w:r>
        <w:rPr>
          <w:lang w:val="en-US"/>
        </w:rPr>
        <w:t>V</w:t>
      </w:r>
      <w:r w:rsidRPr="00D242C1">
        <w:t>. Ответственность должностного лица</w:t>
      </w:r>
    </w:p>
    <w:p w:rsidR="00071DBB" w:rsidRPr="00D242C1" w:rsidRDefault="00071DBB" w:rsidP="00071DBB">
      <w:pPr>
        <w:tabs>
          <w:tab w:val="left" w:pos="426"/>
        </w:tabs>
        <w:jc w:val="center"/>
        <w:rPr>
          <w:rFonts w:ascii="Times New Roman" w:hAnsi="Times New Roman" w:cs="Times New Roman"/>
          <w:sz w:val="28"/>
          <w:szCs w:val="28"/>
          <w:lang w:bidi="ru-RU"/>
        </w:rPr>
      </w:pPr>
    </w:p>
    <w:p w:rsidR="00071DBB" w:rsidRPr="00D242C1" w:rsidRDefault="00071DBB" w:rsidP="00071DBB">
      <w:pPr>
        <w:spacing w:line="360" w:lineRule="auto"/>
        <w:ind w:firstLine="709"/>
        <w:jc w:val="both"/>
        <w:rPr>
          <w:rFonts w:ascii="Times New Roman" w:hAnsi="Times New Roman" w:cs="Times New Roman"/>
          <w:sz w:val="28"/>
          <w:szCs w:val="28"/>
        </w:rPr>
      </w:pPr>
      <w:r w:rsidRPr="00D242C1">
        <w:rPr>
          <w:rFonts w:ascii="Times New Roman" w:hAnsi="Times New Roman" w:cs="Times New Roman"/>
          <w:sz w:val="28"/>
          <w:szCs w:val="28"/>
          <w:lang w:bidi="ru-RU"/>
        </w:rPr>
        <w:t xml:space="preserve">За ненадлежащее исполнение (неисполнение) своих должностных обязанностей должностное лицо, ответственное за профилактику коррупционных </w:t>
      </w:r>
      <w:r w:rsidRPr="00D242C1">
        <w:rPr>
          <w:rFonts w:ascii="Times New Roman" w:hAnsi="Times New Roman" w:cs="Times New Roman"/>
          <w:sz w:val="28"/>
          <w:szCs w:val="28"/>
          <w:lang w:bidi="ru-RU"/>
        </w:rPr>
        <w:br/>
        <w:t>и иных правонарушений в Организации, несет ответственность, предусмотренную законодательством Российской Федерации.</w:t>
      </w: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071DBB" w:rsidRDefault="00071DBB" w:rsidP="00071DBB">
      <w:pPr>
        <w:spacing w:line="276" w:lineRule="auto"/>
        <w:ind w:right="-316"/>
        <w:jc w:val="right"/>
        <w:rPr>
          <w:rFonts w:ascii="Times New Roman" w:hAnsi="Times New Roman" w:cs="Times New Roman"/>
          <w:sz w:val="28"/>
          <w:szCs w:val="28"/>
        </w:rPr>
      </w:pPr>
    </w:p>
    <w:p w:rsidR="002A2B97" w:rsidRPr="000A7BAE" w:rsidRDefault="002A2B97" w:rsidP="002A2B97">
      <w:pPr>
        <w:pStyle w:val="ConsPlusNormal"/>
        <w:ind w:left="5387"/>
        <w:jc w:val="center"/>
        <w:rPr>
          <w:rFonts w:ascii="Times New Roman" w:hAnsi="Times New Roman" w:cs="Times New Roman"/>
          <w:sz w:val="28"/>
          <w:szCs w:val="28"/>
          <w:lang w:bidi="ru-RU"/>
        </w:rPr>
      </w:pPr>
      <w:r w:rsidRPr="000A7BAE">
        <w:rPr>
          <w:rFonts w:ascii="Times New Roman" w:hAnsi="Times New Roman" w:cs="Times New Roman"/>
          <w:sz w:val="28"/>
          <w:szCs w:val="28"/>
          <w:lang w:bidi="ru-RU"/>
        </w:rPr>
        <w:lastRenderedPageBreak/>
        <w:t>Приложение</w:t>
      </w:r>
      <w:r>
        <w:rPr>
          <w:rFonts w:ascii="Times New Roman" w:hAnsi="Times New Roman" w:cs="Times New Roman"/>
          <w:sz w:val="28"/>
          <w:szCs w:val="28"/>
          <w:lang w:bidi="ru-RU"/>
        </w:rPr>
        <w:t xml:space="preserve"> №3</w:t>
      </w:r>
      <w:r w:rsidRPr="000A7BAE">
        <w:rPr>
          <w:rFonts w:ascii="Times New Roman" w:hAnsi="Times New Roman" w:cs="Times New Roman"/>
          <w:sz w:val="28"/>
          <w:szCs w:val="28"/>
          <w:lang w:bidi="ru-RU"/>
        </w:rPr>
        <w:t xml:space="preserve"> к приказу</w:t>
      </w:r>
    </w:p>
    <w:p w:rsidR="002A2B97" w:rsidRPr="004D5FCD" w:rsidRDefault="002A2B97" w:rsidP="002A2B97">
      <w:pPr>
        <w:pStyle w:val="ConsPlusNormal"/>
        <w:ind w:left="5387"/>
        <w:rPr>
          <w:rFonts w:ascii="Times New Roman" w:hAnsi="Times New Roman" w:cs="Times New Roman"/>
          <w:bCs/>
          <w:sz w:val="28"/>
          <w:szCs w:val="28"/>
          <w:lang w:bidi="ru-RU"/>
        </w:rPr>
      </w:pPr>
      <w:r>
        <w:rPr>
          <w:rFonts w:ascii="Times New Roman" w:hAnsi="Times New Roman" w:cs="Times New Roman"/>
          <w:sz w:val="28"/>
          <w:szCs w:val="28"/>
        </w:rPr>
        <w:t xml:space="preserve">              </w:t>
      </w:r>
      <w:r w:rsidRPr="004D5FCD">
        <w:rPr>
          <w:rFonts w:ascii="Times New Roman" w:hAnsi="Times New Roman" w:cs="Times New Roman"/>
          <w:sz w:val="28"/>
          <w:szCs w:val="28"/>
        </w:rPr>
        <w:t>ФГБНУ «ВНИИСБ</w:t>
      </w:r>
      <w:r>
        <w:rPr>
          <w:rFonts w:ascii="Times New Roman" w:hAnsi="Times New Roman" w:cs="Times New Roman"/>
          <w:sz w:val="28"/>
          <w:szCs w:val="28"/>
        </w:rPr>
        <w:t>»</w:t>
      </w:r>
    </w:p>
    <w:p w:rsidR="001606D7" w:rsidRDefault="001606D7" w:rsidP="001606D7">
      <w:pPr>
        <w:pStyle w:val="ConsPlusNormal"/>
        <w:ind w:left="5387"/>
        <w:rPr>
          <w:rFonts w:ascii="Times New Roman" w:hAnsi="Times New Roman" w:cs="Times New Roman"/>
          <w:sz w:val="24"/>
          <w:szCs w:val="24"/>
          <w:lang w:bidi="ru-RU"/>
        </w:rPr>
      </w:pPr>
      <w:r>
        <w:rPr>
          <w:rFonts w:ascii="Times New Roman" w:hAnsi="Times New Roman" w:cs="Times New Roman"/>
          <w:sz w:val="28"/>
          <w:szCs w:val="28"/>
          <w:u w:val="single"/>
          <w:lang w:bidi="ru-RU"/>
        </w:rPr>
        <w:t>от «19» ноября 2024г.</w:t>
      </w:r>
      <w:r>
        <w:rPr>
          <w:rFonts w:ascii="Times New Roman" w:hAnsi="Times New Roman" w:cs="Times New Roman"/>
          <w:sz w:val="28"/>
          <w:szCs w:val="28"/>
          <w:lang w:bidi="ru-RU"/>
        </w:rPr>
        <w:t xml:space="preserve"> № _158_ </w:t>
      </w:r>
    </w:p>
    <w:p w:rsidR="002A2B97" w:rsidRPr="002A2B97" w:rsidRDefault="002A2B97" w:rsidP="002A2B97">
      <w:pPr>
        <w:pStyle w:val="ConsPlusNormal"/>
        <w:jc w:val="right"/>
        <w:rPr>
          <w:rFonts w:ascii="Times New Roman" w:hAnsi="Times New Roman" w:cs="Times New Roman"/>
          <w:sz w:val="28"/>
          <w:szCs w:val="28"/>
        </w:rPr>
      </w:pPr>
    </w:p>
    <w:p w:rsidR="002A2B97" w:rsidRPr="002A2B97" w:rsidRDefault="002A2B97" w:rsidP="002A2B97">
      <w:pPr>
        <w:jc w:val="center"/>
        <w:rPr>
          <w:rFonts w:ascii="Times New Roman" w:hAnsi="Times New Roman" w:cs="Times New Roman"/>
          <w:b/>
          <w:sz w:val="28"/>
          <w:szCs w:val="28"/>
          <w:lang w:bidi="ru-RU"/>
        </w:rPr>
      </w:pPr>
      <w:r w:rsidRPr="002A2B97">
        <w:rPr>
          <w:rFonts w:ascii="Times New Roman" w:hAnsi="Times New Roman" w:cs="Times New Roman"/>
          <w:b/>
          <w:sz w:val="28"/>
          <w:szCs w:val="28"/>
          <w:lang w:bidi="ru-RU"/>
        </w:rPr>
        <w:t>СТАНДАРТЫ И ПРОЦЕДУРЫ,</w:t>
      </w:r>
    </w:p>
    <w:p w:rsidR="002A2B97" w:rsidRPr="00D25073" w:rsidRDefault="002A2B97" w:rsidP="002A2B97">
      <w:pPr>
        <w:pStyle w:val="a5"/>
        <w:rPr>
          <w:b w:val="0"/>
          <w:sz w:val="28"/>
          <w:szCs w:val="28"/>
          <w:u w:val="none"/>
        </w:rPr>
      </w:pPr>
      <w:r w:rsidRPr="00D25073">
        <w:rPr>
          <w:b w:val="0"/>
          <w:sz w:val="28"/>
          <w:szCs w:val="28"/>
          <w:u w:val="none"/>
          <w:lang w:bidi="ru-RU"/>
        </w:rPr>
        <w:t xml:space="preserve">направленные </w:t>
      </w:r>
      <w:bookmarkStart w:id="10" w:name="_Hlk141778484"/>
      <w:r w:rsidRPr="00D25073">
        <w:rPr>
          <w:b w:val="0"/>
          <w:sz w:val="28"/>
          <w:szCs w:val="28"/>
          <w:u w:val="none"/>
          <w:lang w:bidi="ru-RU"/>
        </w:rPr>
        <w:t>на обеспечение добросовестной работы</w:t>
      </w:r>
      <w:bookmarkEnd w:id="10"/>
      <w:r w:rsidRPr="00D25073">
        <w:rPr>
          <w:b w:val="0"/>
          <w:sz w:val="28"/>
          <w:szCs w:val="28"/>
          <w:u w:val="none"/>
          <w:lang w:bidi="ru-RU"/>
        </w:rPr>
        <w:br/>
        <w:t xml:space="preserve">в </w:t>
      </w:r>
      <w:r w:rsidRPr="00D25073">
        <w:rPr>
          <w:b w:val="0"/>
          <w:sz w:val="28"/>
          <w:szCs w:val="28"/>
          <w:u w:val="none"/>
        </w:rPr>
        <w:t xml:space="preserve">Федеральном государственном бюджетном </w:t>
      </w:r>
      <w:r w:rsidRPr="00D25073">
        <w:rPr>
          <w:b w:val="0"/>
          <w:sz w:val="28"/>
          <w:szCs w:val="28"/>
          <w:u w:val="none"/>
        </w:rPr>
        <w:br/>
        <w:t>научном  учреждении «</w:t>
      </w:r>
      <w:r w:rsidRPr="00D25073">
        <w:rPr>
          <w:b w:val="0"/>
          <w:spacing w:val="-10"/>
          <w:sz w:val="28"/>
          <w:szCs w:val="28"/>
          <w:u w:val="none"/>
        </w:rPr>
        <w:t>Всероссийский научно-исследовательский институт сельскохозяйственной биотехнологии</w:t>
      </w:r>
      <w:r w:rsidRPr="00D25073">
        <w:rPr>
          <w:b w:val="0"/>
          <w:sz w:val="28"/>
          <w:szCs w:val="28"/>
          <w:u w:val="none"/>
        </w:rPr>
        <w:t>» (ФГБНУ «ВНИИСБ»)</w:t>
      </w:r>
    </w:p>
    <w:p w:rsidR="002A2B97" w:rsidRPr="002A2B97" w:rsidRDefault="002A2B97" w:rsidP="002A2B97">
      <w:pPr>
        <w:rPr>
          <w:rFonts w:ascii="Times New Roman" w:hAnsi="Times New Roman" w:cs="Times New Roman"/>
          <w:sz w:val="28"/>
          <w:szCs w:val="28"/>
        </w:rPr>
      </w:pPr>
    </w:p>
    <w:p w:rsidR="002A2B97" w:rsidRPr="002A2B97" w:rsidRDefault="002A2B97" w:rsidP="002A2B97">
      <w:pPr>
        <w:pStyle w:val="a5"/>
        <w:spacing w:line="276" w:lineRule="auto"/>
        <w:jc w:val="both"/>
        <w:rPr>
          <w:b w:val="0"/>
          <w:sz w:val="28"/>
          <w:szCs w:val="28"/>
          <w:u w:val="none"/>
        </w:rPr>
      </w:pPr>
      <w:r w:rsidRPr="002A2B97">
        <w:rPr>
          <w:b w:val="0"/>
          <w:sz w:val="28"/>
          <w:szCs w:val="28"/>
          <w:u w:val="none"/>
        </w:rPr>
        <w:t xml:space="preserve">   Стандарты и процедуры, направленные на обеспечение добросовестной работы организации, разрабатываются в Федерал</w:t>
      </w:r>
      <w:r>
        <w:rPr>
          <w:b w:val="0"/>
          <w:sz w:val="28"/>
          <w:szCs w:val="28"/>
          <w:u w:val="none"/>
        </w:rPr>
        <w:t xml:space="preserve">ьном государственном бюджетном </w:t>
      </w:r>
      <w:r w:rsidRPr="002A2B97">
        <w:rPr>
          <w:b w:val="0"/>
          <w:sz w:val="28"/>
          <w:szCs w:val="28"/>
          <w:u w:val="none"/>
        </w:rPr>
        <w:t>научном  учреждении «</w:t>
      </w:r>
      <w:r w:rsidRPr="002A2B97">
        <w:rPr>
          <w:b w:val="0"/>
          <w:spacing w:val="-10"/>
          <w:sz w:val="28"/>
          <w:szCs w:val="28"/>
          <w:u w:val="none"/>
        </w:rPr>
        <w:t>Всероссийский научно-исследовательский институт сельскохозяйственной биотехнологии</w:t>
      </w:r>
      <w:r w:rsidRPr="002A2B97">
        <w:rPr>
          <w:b w:val="0"/>
          <w:sz w:val="28"/>
          <w:szCs w:val="28"/>
          <w:u w:val="none"/>
        </w:rPr>
        <w:t xml:space="preserve">» (ФГБНУ «ВНИИСБ») </w:t>
      </w:r>
      <w:r w:rsidRPr="002A2B97">
        <w:rPr>
          <w:b w:val="0"/>
          <w:sz w:val="28"/>
          <w:szCs w:val="28"/>
          <w:u w:val="none"/>
          <w:lang w:bidi="ru-RU"/>
        </w:rPr>
        <w:t xml:space="preserve">(далее – Организация) </w:t>
      </w:r>
      <w:r w:rsidRPr="002A2B97">
        <w:rPr>
          <w:b w:val="0"/>
          <w:sz w:val="28"/>
          <w:szCs w:val="28"/>
          <w:u w:val="none"/>
        </w:rPr>
        <w:t>на основании статьи 13.3 Федерального закона от 25 декабря 2008 г. № 273-ФЗ «О противодействии коррупции».</w:t>
      </w:r>
    </w:p>
    <w:p w:rsidR="002A2B97" w:rsidRPr="002A2B97" w:rsidRDefault="002A2B97" w:rsidP="002A2B97">
      <w:pPr>
        <w:pStyle w:val="1"/>
        <w:spacing w:line="240" w:lineRule="auto"/>
        <w:ind w:left="360"/>
      </w:pPr>
      <w:r w:rsidRPr="002A2B97">
        <w:rPr>
          <w:lang w:val="en-US"/>
        </w:rPr>
        <w:t>I</w:t>
      </w:r>
      <w:r w:rsidRPr="002A2B97">
        <w:t xml:space="preserve">. Основные стандарты  </w:t>
      </w:r>
      <w:r w:rsidRPr="002A2B97">
        <w:br/>
      </w:r>
    </w:p>
    <w:p w:rsidR="002A2B97" w:rsidRPr="002A2B97" w:rsidRDefault="002A2B97" w:rsidP="002A2B97">
      <w:pPr>
        <w:pStyle w:val="ac"/>
        <w:tabs>
          <w:tab w:val="left" w:pos="1134"/>
        </w:tabs>
        <w:spacing w:line="276" w:lineRule="auto"/>
        <w:ind w:left="0" w:firstLine="709"/>
        <w:jc w:val="both"/>
        <w:rPr>
          <w:rFonts w:ascii="Times New Roman" w:hAnsi="Times New Roman" w:cs="Times New Roman"/>
          <w:sz w:val="28"/>
          <w:szCs w:val="28"/>
        </w:rPr>
      </w:pPr>
      <w:r w:rsidRPr="002A2B97">
        <w:rPr>
          <w:rFonts w:ascii="Times New Roman" w:hAnsi="Times New Roman" w:cs="Times New Roman"/>
          <w:sz w:val="28"/>
          <w:szCs w:val="28"/>
        </w:rPr>
        <w:t>Стандарты, направленные</w:t>
      </w:r>
      <w:r w:rsidRPr="002A2B97">
        <w:rPr>
          <w:rFonts w:ascii="Times New Roman" w:hAnsi="Times New Roman" w:cs="Times New Roman"/>
          <w:sz w:val="28"/>
          <w:szCs w:val="28"/>
          <w:lang w:bidi="ru-RU"/>
        </w:rPr>
        <w:t xml:space="preserve"> на обеспечение добросовестной работы</w:t>
      </w:r>
      <w:r w:rsidRPr="002A2B97">
        <w:rPr>
          <w:rFonts w:ascii="Times New Roman" w:hAnsi="Times New Roman" w:cs="Times New Roman"/>
          <w:bCs/>
          <w:sz w:val="28"/>
          <w:szCs w:val="28"/>
          <w:lang w:bidi="ru-RU"/>
        </w:rPr>
        <w:t>, являются в</w:t>
      </w:r>
      <w:r w:rsidRPr="002A2B97">
        <w:rPr>
          <w:rFonts w:ascii="Times New Roman" w:hAnsi="Times New Roman" w:cs="Times New Roman"/>
          <w:sz w:val="28"/>
          <w:szCs w:val="28"/>
        </w:rPr>
        <w:t xml:space="preserve">ажным элементом работы по предупреждению коррупции и обеспечивают: </w:t>
      </w:r>
    </w:p>
    <w:p w:rsidR="002A2B97" w:rsidRPr="002A2B97" w:rsidRDefault="002A2B97" w:rsidP="002A2B97">
      <w:pPr>
        <w:tabs>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lang w:bidi="ru-RU"/>
        </w:rPr>
        <w:t>выявление и последующее устранение причин коррупции;</w:t>
      </w:r>
    </w:p>
    <w:p w:rsidR="002A2B97" w:rsidRPr="002A2B97" w:rsidRDefault="002A2B97" w:rsidP="002A2B97">
      <w:pPr>
        <w:tabs>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lang w:bidi="ru-RU"/>
        </w:rPr>
        <w:t>выявление, предупреждение, пресечение и раскрытие коррупционных проявлений, нарушений требований к служебному поведению, установленных в целях предупреждения коррупции;</w:t>
      </w:r>
    </w:p>
    <w:p w:rsidR="002A2B97" w:rsidRPr="002A2B97" w:rsidRDefault="002A2B97" w:rsidP="002A2B97">
      <w:pPr>
        <w:tabs>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lang w:bidi="ru-RU"/>
        </w:rPr>
        <w:t>минимизацию и (или) ликвидацию последствий коррупционных правонарушений;</w:t>
      </w:r>
    </w:p>
    <w:p w:rsidR="002A2B97" w:rsidRPr="002A2B97" w:rsidRDefault="002A2B97" w:rsidP="002A2B97">
      <w:pPr>
        <w:tabs>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соответствие антикоррупционной деятельности Организации законодательству Российской Федерации о противодействии коррупции и нормам антикоррупционного поведения;</w:t>
      </w:r>
    </w:p>
    <w:p w:rsidR="002A2B97" w:rsidRPr="002A2B97" w:rsidRDefault="002A2B97" w:rsidP="002A2B97">
      <w:pPr>
        <w:tabs>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личный пример и ключевую роль руководства в формировании культуры нетерпимости к коррупционным проявлениям;</w:t>
      </w:r>
    </w:p>
    <w:p w:rsidR="002A2B97" w:rsidRPr="002A2B97" w:rsidRDefault="002A2B97" w:rsidP="002A2B97">
      <w:pPr>
        <w:tabs>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 xml:space="preserve">вовлеченность работников, их активное участие в формировании </w:t>
      </w:r>
      <w:r w:rsidRPr="002A2B97">
        <w:rPr>
          <w:rFonts w:ascii="Times New Roman" w:hAnsi="Times New Roman" w:cs="Times New Roman"/>
          <w:sz w:val="28"/>
          <w:szCs w:val="28"/>
        </w:rPr>
        <w:br/>
        <w:t>и реализации антикоррупционных стандартов и процедур;</w:t>
      </w:r>
    </w:p>
    <w:p w:rsidR="002A2B97" w:rsidRPr="002A2B97" w:rsidRDefault="002A2B97" w:rsidP="002A2B97">
      <w:pPr>
        <w:tabs>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соразмерность антикоррупционных процедур риску коррупции;</w:t>
      </w:r>
    </w:p>
    <w:p w:rsidR="002A2B97" w:rsidRPr="002A2B97" w:rsidRDefault="002A2B97" w:rsidP="002A2B97">
      <w:pPr>
        <w:tabs>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эффективность антикоррупционных процедур;</w:t>
      </w:r>
    </w:p>
    <w:p w:rsidR="002A2B97" w:rsidRPr="002A2B97" w:rsidRDefault="002A2B97" w:rsidP="002A2B97">
      <w:pPr>
        <w:tabs>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ответственность за коррупционные правонарушения и неотвратимость наказания;</w:t>
      </w:r>
    </w:p>
    <w:p w:rsidR="002A2B97" w:rsidRPr="002A2B97" w:rsidRDefault="002A2B97" w:rsidP="002A2B97">
      <w:pPr>
        <w:tabs>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непрерывный контроль и регулярный мониторинг внедренных антикоррупционных стандартов и процедур.</w:t>
      </w:r>
    </w:p>
    <w:p w:rsidR="002A2B97" w:rsidRPr="002A2B97" w:rsidRDefault="002A2B97" w:rsidP="002A2B97">
      <w:pPr>
        <w:tabs>
          <w:tab w:val="left" w:pos="993"/>
        </w:tabs>
        <w:spacing w:line="276" w:lineRule="auto"/>
        <w:ind w:firstLine="709"/>
        <w:jc w:val="both"/>
        <w:rPr>
          <w:rFonts w:ascii="Times New Roman" w:hAnsi="Times New Roman" w:cs="Times New Roman"/>
          <w:sz w:val="28"/>
          <w:szCs w:val="28"/>
        </w:rPr>
      </w:pPr>
    </w:p>
    <w:p w:rsidR="002A2B97" w:rsidRPr="002A2B97" w:rsidRDefault="002A2B97" w:rsidP="002A2B97">
      <w:pPr>
        <w:pStyle w:val="1"/>
        <w:spacing w:line="276" w:lineRule="auto"/>
        <w:ind w:left="-11"/>
      </w:pPr>
      <w:r w:rsidRPr="002A2B97">
        <w:rPr>
          <w:lang w:val="en-US"/>
        </w:rPr>
        <w:t>II</w:t>
      </w:r>
      <w:r w:rsidRPr="002A2B97">
        <w:t>. Основные процедуры</w:t>
      </w:r>
    </w:p>
    <w:p w:rsidR="002A2B97" w:rsidRPr="002A2B97" w:rsidRDefault="002A2B97" w:rsidP="002A2B97">
      <w:pPr>
        <w:pStyle w:val="ac"/>
        <w:tabs>
          <w:tab w:val="left" w:pos="284"/>
        </w:tabs>
        <w:spacing w:line="276" w:lineRule="auto"/>
        <w:ind w:left="0" w:firstLine="709"/>
        <w:jc w:val="both"/>
        <w:rPr>
          <w:rFonts w:ascii="Times New Roman" w:hAnsi="Times New Roman" w:cs="Times New Roman"/>
          <w:sz w:val="28"/>
          <w:szCs w:val="28"/>
        </w:rPr>
      </w:pPr>
    </w:p>
    <w:p w:rsidR="002A2B97" w:rsidRPr="002A2B97" w:rsidRDefault="002A2B97" w:rsidP="002A2B97">
      <w:pPr>
        <w:pStyle w:val="ac"/>
        <w:tabs>
          <w:tab w:val="left" w:pos="426"/>
        </w:tabs>
        <w:spacing w:line="276" w:lineRule="auto"/>
        <w:ind w:left="0" w:firstLine="709"/>
        <w:jc w:val="both"/>
        <w:rPr>
          <w:rFonts w:ascii="Times New Roman" w:hAnsi="Times New Roman" w:cs="Times New Roman"/>
          <w:sz w:val="28"/>
          <w:szCs w:val="28"/>
        </w:rPr>
      </w:pPr>
      <w:r w:rsidRPr="002A2B97">
        <w:rPr>
          <w:rFonts w:ascii="Times New Roman" w:hAnsi="Times New Roman" w:cs="Times New Roman"/>
          <w:sz w:val="28"/>
          <w:szCs w:val="28"/>
        </w:rPr>
        <w:t xml:space="preserve">Комплекс взаимосвязанных процедур и конкретных мероприятий, направленных на профилактику и пресечение коррупционных правонарушений, </w:t>
      </w:r>
      <w:r w:rsidRPr="002A2B97">
        <w:rPr>
          <w:rFonts w:ascii="Times New Roman" w:hAnsi="Times New Roman" w:cs="Times New Roman"/>
          <w:sz w:val="28"/>
          <w:szCs w:val="28"/>
          <w:lang w:bidi="ru-RU"/>
        </w:rPr>
        <w:t>добросовестную работу Организации, закрепляется в</w:t>
      </w:r>
      <w:r w:rsidRPr="002A2B97">
        <w:rPr>
          <w:rFonts w:ascii="Times New Roman" w:hAnsi="Times New Roman" w:cs="Times New Roman"/>
          <w:sz w:val="28"/>
          <w:szCs w:val="28"/>
        </w:rPr>
        <w:t xml:space="preserve"> системе локальных нормативных актов, содержащих стандарты деятельности Организации и поведения ее работников в отношении предупреждения и борьбы с коррупцией, включает:</w:t>
      </w:r>
    </w:p>
    <w:p w:rsidR="002A2B97" w:rsidRPr="002A2B97" w:rsidRDefault="002A2B97" w:rsidP="002A2B97">
      <w:pPr>
        <w:tabs>
          <w:tab w:val="left" w:pos="284"/>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разработку и принятие антикоррупционной политики Организации;</w:t>
      </w:r>
    </w:p>
    <w:p w:rsidR="002A2B97" w:rsidRPr="002A2B97" w:rsidRDefault="002A2B97" w:rsidP="002A2B97">
      <w:pPr>
        <w:tabs>
          <w:tab w:val="left" w:pos="284"/>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 xml:space="preserve">разработку и принятие кодекса этики и служебного поведения работников; </w:t>
      </w:r>
    </w:p>
    <w:p w:rsidR="002A2B97" w:rsidRPr="002A2B97" w:rsidRDefault="002A2B97" w:rsidP="002A2B97">
      <w:pPr>
        <w:tabs>
          <w:tab w:val="left" w:pos="284"/>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регламентирование вопросов обмена деловыми подарками и знаками делового гостеприимства;</w:t>
      </w:r>
    </w:p>
    <w:p w:rsidR="002A2B97" w:rsidRPr="002A2B97" w:rsidRDefault="002A2B97" w:rsidP="002A2B97">
      <w:pPr>
        <w:tabs>
          <w:tab w:val="left" w:pos="284"/>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оценку коррупционных рисков;</w:t>
      </w:r>
    </w:p>
    <w:p w:rsidR="002A2B97" w:rsidRPr="002A2B97" w:rsidRDefault="002A2B97" w:rsidP="002A2B97">
      <w:pPr>
        <w:tabs>
          <w:tab w:val="left" w:pos="284"/>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 xml:space="preserve">выявление и урегулирование конфликта интересов; </w:t>
      </w:r>
    </w:p>
    <w:p w:rsidR="002A2B97" w:rsidRPr="002A2B97" w:rsidRDefault="002A2B97" w:rsidP="002A2B97">
      <w:pPr>
        <w:tabs>
          <w:tab w:val="left" w:pos="284"/>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планирование антикоррупционной деятельности Организации;</w:t>
      </w:r>
    </w:p>
    <w:p w:rsidR="002A2B97" w:rsidRPr="002A2B97" w:rsidRDefault="002A2B97" w:rsidP="002A2B97">
      <w:pPr>
        <w:tabs>
          <w:tab w:val="left" w:pos="284"/>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 xml:space="preserve">введение антикоррупционных положений в трудовые договора работников; </w:t>
      </w:r>
    </w:p>
    <w:p w:rsidR="002A2B97" w:rsidRPr="002A2B97" w:rsidRDefault="002A2B97" w:rsidP="002A2B97">
      <w:pPr>
        <w:tabs>
          <w:tab w:val="left" w:pos="284"/>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консультирование и обучение работников Организации;</w:t>
      </w:r>
    </w:p>
    <w:p w:rsidR="002A2B97" w:rsidRPr="002A2B97" w:rsidRDefault="002A2B97" w:rsidP="002A2B97">
      <w:pPr>
        <w:tabs>
          <w:tab w:val="left" w:pos="284"/>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внутренний контроль и аудит;</w:t>
      </w:r>
    </w:p>
    <w:p w:rsidR="002A2B97" w:rsidRPr="002A2B97" w:rsidRDefault="002A2B97" w:rsidP="002A2B97">
      <w:pPr>
        <w:tabs>
          <w:tab w:val="left" w:pos="284"/>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принятие мер по предупреждению коррупции при взаимодействии с</w:t>
      </w:r>
      <w:r w:rsidRPr="002A2B97">
        <w:rPr>
          <w:rFonts w:ascii="Times New Roman" w:hAnsi="Times New Roman" w:cs="Times New Roman"/>
          <w:sz w:val="28"/>
          <w:szCs w:val="28"/>
          <w:lang w:val="en-US"/>
        </w:rPr>
        <w:t> </w:t>
      </w:r>
      <w:r w:rsidRPr="002A2B97">
        <w:rPr>
          <w:rFonts w:ascii="Times New Roman" w:hAnsi="Times New Roman" w:cs="Times New Roman"/>
          <w:sz w:val="28"/>
          <w:szCs w:val="28"/>
        </w:rPr>
        <w:t>организациями-контрагентами и в зависимых организациях;</w:t>
      </w:r>
    </w:p>
    <w:p w:rsidR="002A2B97" w:rsidRPr="002A2B97" w:rsidRDefault="002A2B97" w:rsidP="002A2B97">
      <w:pPr>
        <w:tabs>
          <w:tab w:val="left" w:pos="284"/>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 xml:space="preserve">введение в договоры, связанные с хозяйственной деятельностью Организации, стандартной антикоррупционной оговорки; </w:t>
      </w:r>
    </w:p>
    <w:p w:rsidR="002A2B97" w:rsidRPr="002A2B97" w:rsidRDefault="002A2B97" w:rsidP="002A2B97">
      <w:pPr>
        <w:tabs>
          <w:tab w:val="left" w:pos="284"/>
          <w:tab w:val="left" w:pos="1134"/>
        </w:tabs>
        <w:spacing w:line="276" w:lineRule="auto"/>
        <w:ind w:firstLine="709"/>
        <w:jc w:val="both"/>
        <w:rPr>
          <w:rFonts w:ascii="Times New Roman" w:hAnsi="Times New Roman" w:cs="Times New Roman"/>
          <w:sz w:val="28"/>
          <w:szCs w:val="28"/>
        </w:rPr>
      </w:pPr>
      <w:r w:rsidRPr="002A2B97">
        <w:rPr>
          <w:rFonts w:ascii="Times New Roman" w:hAnsi="Times New Roman" w:cs="Times New Roman"/>
          <w:sz w:val="28"/>
          <w:szCs w:val="28"/>
        </w:rPr>
        <w:t>взаимодействие с правоохранительными органами и иными государственными органами, осуществляющими контрольно-надзорные функции.</w:t>
      </w:r>
    </w:p>
    <w:p w:rsidR="00071DBB" w:rsidRPr="002A2B97" w:rsidRDefault="00071DBB" w:rsidP="00071DBB">
      <w:pPr>
        <w:spacing w:line="276" w:lineRule="auto"/>
        <w:ind w:right="-316"/>
        <w:jc w:val="right"/>
        <w:rPr>
          <w:rFonts w:ascii="Times New Roman" w:hAnsi="Times New Roman" w:cs="Times New Roman"/>
          <w:sz w:val="28"/>
          <w:szCs w:val="28"/>
        </w:rPr>
      </w:pPr>
    </w:p>
    <w:p w:rsidR="00361E48" w:rsidRDefault="00361E48" w:rsidP="00CE6B92">
      <w:pPr>
        <w:pStyle w:val="ac"/>
        <w:tabs>
          <w:tab w:val="left" w:pos="4430"/>
          <w:tab w:val="left" w:pos="5107"/>
        </w:tabs>
        <w:spacing w:line="276" w:lineRule="auto"/>
        <w:ind w:right="-316"/>
        <w:jc w:val="both"/>
        <w:rPr>
          <w:rFonts w:ascii="Times New Roman" w:hAnsi="Times New Roman" w:cs="Times New Roman"/>
          <w:sz w:val="28"/>
          <w:szCs w:val="28"/>
        </w:rPr>
      </w:pPr>
    </w:p>
    <w:p w:rsidR="002A2B97" w:rsidRDefault="002A2B97" w:rsidP="00CE6B92">
      <w:pPr>
        <w:pStyle w:val="ac"/>
        <w:tabs>
          <w:tab w:val="left" w:pos="4430"/>
          <w:tab w:val="left" w:pos="5107"/>
        </w:tabs>
        <w:spacing w:line="276" w:lineRule="auto"/>
        <w:ind w:right="-316"/>
        <w:jc w:val="both"/>
        <w:rPr>
          <w:rFonts w:ascii="Times New Roman" w:hAnsi="Times New Roman" w:cs="Times New Roman"/>
          <w:sz w:val="28"/>
          <w:szCs w:val="28"/>
        </w:rPr>
      </w:pPr>
    </w:p>
    <w:p w:rsidR="002A2B97" w:rsidRDefault="002A2B97" w:rsidP="00CE6B92">
      <w:pPr>
        <w:pStyle w:val="ac"/>
        <w:tabs>
          <w:tab w:val="left" w:pos="4430"/>
          <w:tab w:val="left" w:pos="5107"/>
        </w:tabs>
        <w:spacing w:line="276" w:lineRule="auto"/>
        <w:ind w:right="-316"/>
        <w:jc w:val="both"/>
        <w:rPr>
          <w:rFonts w:ascii="Times New Roman" w:hAnsi="Times New Roman" w:cs="Times New Roman"/>
          <w:sz w:val="28"/>
          <w:szCs w:val="28"/>
        </w:rPr>
      </w:pPr>
    </w:p>
    <w:p w:rsidR="002A2B97" w:rsidRDefault="002A2B97" w:rsidP="00CE6B92">
      <w:pPr>
        <w:pStyle w:val="ac"/>
        <w:tabs>
          <w:tab w:val="left" w:pos="4430"/>
          <w:tab w:val="left" w:pos="5107"/>
        </w:tabs>
        <w:spacing w:line="276" w:lineRule="auto"/>
        <w:ind w:right="-316"/>
        <w:jc w:val="both"/>
        <w:rPr>
          <w:rFonts w:ascii="Times New Roman" w:hAnsi="Times New Roman" w:cs="Times New Roman"/>
          <w:sz w:val="28"/>
          <w:szCs w:val="28"/>
        </w:rPr>
      </w:pPr>
    </w:p>
    <w:p w:rsidR="002A2B97" w:rsidRDefault="002A2B97" w:rsidP="00CE6B92">
      <w:pPr>
        <w:pStyle w:val="ac"/>
        <w:tabs>
          <w:tab w:val="left" w:pos="4430"/>
          <w:tab w:val="left" w:pos="5107"/>
        </w:tabs>
        <w:spacing w:line="276" w:lineRule="auto"/>
        <w:ind w:right="-316"/>
        <w:jc w:val="both"/>
        <w:rPr>
          <w:rFonts w:ascii="Times New Roman" w:hAnsi="Times New Roman" w:cs="Times New Roman"/>
          <w:sz w:val="28"/>
          <w:szCs w:val="28"/>
        </w:rPr>
      </w:pPr>
    </w:p>
    <w:p w:rsidR="002A2B97" w:rsidRDefault="002A2B97" w:rsidP="00CE6B92">
      <w:pPr>
        <w:pStyle w:val="ac"/>
        <w:tabs>
          <w:tab w:val="left" w:pos="4430"/>
          <w:tab w:val="left" w:pos="5107"/>
        </w:tabs>
        <w:spacing w:line="276" w:lineRule="auto"/>
        <w:ind w:right="-316"/>
        <w:jc w:val="both"/>
        <w:rPr>
          <w:rFonts w:ascii="Times New Roman" w:hAnsi="Times New Roman" w:cs="Times New Roman"/>
          <w:sz w:val="28"/>
          <w:szCs w:val="28"/>
        </w:rPr>
      </w:pPr>
    </w:p>
    <w:p w:rsidR="002A2B97" w:rsidRDefault="002A2B97" w:rsidP="00CE6B92">
      <w:pPr>
        <w:pStyle w:val="ac"/>
        <w:tabs>
          <w:tab w:val="left" w:pos="4430"/>
          <w:tab w:val="left" w:pos="5107"/>
        </w:tabs>
        <w:spacing w:line="276" w:lineRule="auto"/>
        <w:ind w:right="-316"/>
        <w:jc w:val="both"/>
        <w:rPr>
          <w:rFonts w:ascii="Times New Roman" w:hAnsi="Times New Roman" w:cs="Times New Roman"/>
          <w:sz w:val="28"/>
          <w:szCs w:val="28"/>
        </w:rPr>
      </w:pPr>
    </w:p>
    <w:p w:rsidR="00123F65" w:rsidRDefault="00123F65" w:rsidP="00CE6B92">
      <w:pPr>
        <w:pStyle w:val="ac"/>
        <w:tabs>
          <w:tab w:val="left" w:pos="4430"/>
          <w:tab w:val="left" w:pos="5107"/>
        </w:tabs>
        <w:spacing w:line="276" w:lineRule="auto"/>
        <w:ind w:right="-316"/>
        <w:jc w:val="both"/>
        <w:rPr>
          <w:rFonts w:ascii="Times New Roman" w:hAnsi="Times New Roman" w:cs="Times New Roman"/>
          <w:sz w:val="28"/>
          <w:szCs w:val="28"/>
        </w:rPr>
      </w:pPr>
    </w:p>
    <w:p w:rsidR="00123F65" w:rsidRDefault="00123F65" w:rsidP="00CE6B92">
      <w:pPr>
        <w:pStyle w:val="ac"/>
        <w:tabs>
          <w:tab w:val="left" w:pos="4430"/>
          <w:tab w:val="left" w:pos="5107"/>
        </w:tabs>
        <w:spacing w:line="276" w:lineRule="auto"/>
        <w:ind w:right="-316"/>
        <w:jc w:val="both"/>
        <w:rPr>
          <w:rFonts w:ascii="Times New Roman" w:hAnsi="Times New Roman" w:cs="Times New Roman"/>
          <w:sz w:val="28"/>
          <w:szCs w:val="28"/>
        </w:rPr>
      </w:pPr>
    </w:p>
    <w:p w:rsidR="00123F65" w:rsidRDefault="00123F65" w:rsidP="00CE6B92">
      <w:pPr>
        <w:pStyle w:val="ac"/>
        <w:tabs>
          <w:tab w:val="left" w:pos="4430"/>
          <w:tab w:val="left" w:pos="5107"/>
        </w:tabs>
        <w:spacing w:line="276" w:lineRule="auto"/>
        <w:ind w:right="-316"/>
        <w:jc w:val="both"/>
        <w:rPr>
          <w:rFonts w:ascii="Times New Roman" w:hAnsi="Times New Roman" w:cs="Times New Roman"/>
          <w:sz w:val="28"/>
          <w:szCs w:val="28"/>
        </w:rPr>
      </w:pPr>
    </w:p>
    <w:p w:rsidR="00123F65" w:rsidRDefault="00123F65" w:rsidP="00CE6B92">
      <w:pPr>
        <w:pStyle w:val="ac"/>
        <w:tabs>
          <w:tab w:val="left" w:pos="4430"/>
          <w:tab w:val="left" w:pos="5107"/>
        </w:tabs>
        <w:spacing w:line="276" w:lineRule="auto"/>
        <w:ind w:right="-316"/>
        <w:jc w:val="both"/>
        <w:rPr>
          <w:rFonts w:ascii="Times New Roman" w:hAnsi="Times New Roman" w:cs="Times New Roman"/>
          <w:sz w:val="28"/>
          <w:szCs w:val="28"/>
        </w:rPr>
      </w:pPr>
    </w:p>
    <w:p w:rsidR="00123F65" w:rsidRDefault="00123F65" w:rsidP="00CE6B92">
      <w:pPr>
        <w:pStyle w:val="ac"/>
        <w:tabs>
          <w:tab w:val="left" w:pos="4430"/>
          <w:tab w:val="left" w:pos="5107"/>
        </w:tabs>
        <w:spacing w:line="276" w:lineRule="auto"/>
        <w:ind w:right="-316"/>
        <w:jc w:val="both"/>
        <w:rPr>
          <w:rFonts w:ascii="Times New Roman" w:hAnsi="Times New Roman" w:cs="Times New Roman"/>
          <w:sz w:val="28"/>
          <w:szCs w:val="28"/>
        </w:rPr>
      </w:pPr>
    </w:p>
    <w:p w:rsidR="00123F65" w:rsidRDefault="00123F65" w:rsidP="00CE6B92">
      <w:pPr>
        <w:pStyle w:val="ac"/>
        <w:tabs>
          <w:tab w:val="left" w:pos="4430"/>
          <w:tab w:val="left" w:pos="5107"/>
        </w:tabs>
        <w:spacing w:line="276" w:lineRule="auto"/>
        <w:ind w:right="-316"/>
        <w:jc w:val="both"/>
        <w:rPr>
          <w:rFonts w:ascii="Times New Roman" w:hAnsi="Times New Roman" w:cs="Times New Roman"/>
          <w:sz w:val="28"/>
          <w:szCs w:val="28"/>
        </w:rPr>
      </w:pPr>
    </w:p>
    <w:p w:rsidR="00123F65" w:rsidRDefault="00123F65" w:rsidP="00CE6B92">
      <w:pPr>
        <w:pStyle w:val="ac"/>
        <w:tabs>
          <w:tab w:val="left" w:pos="4430"/>
          <w:tab w:val="left" w:pos="5107"/>
        </w:tabs>
        <w:spacing w:line="276" w:lineRule="auto"/>
        <w:ind w:right="-316"/>
        <w:jc w:val="both"/>
        <w:rPr>
          <w:rFonts w:ascii="Times New Roman" w:hAnsi="Times New Roman" w:cs="Times New Roman"/>
          <w:sz w:val="28"/>
          <w:szCs w:val="28"/>
        </w:rPr>
      </w:pPr>
    </w:p>
    <w:p w:rsidR="00123F65" w:rsidRDefault="00123F65" w:rsidP="00CE6B92">
      <w:pPr>
        <w:pStyle w:val="ac"/>
        <w:tabs>
          <w:tab w:val="left" w:pos="4430"/>
          <w:tab w:val="left" w:pos="5107"/>
        </w:tabs>
        <w:spacing w:line="276" w:lineRule="auto"/>
        <w:ind w:right="-316"/>
        <w:jc w:val="both"/>
        <w:rPr>
          <w:rFonts w:ascii="Times New Roman" w:hAnsi="Times New Roman" w:cs="Times New Roman"/>
          <w:sz w:val="28"/>
          <w:szCs w:val="28"/>
        </w:rPr>
      </w:pPr>
    </w:p>
    <w:p w:rsidR="002A2B97" w:rsidRDefault="002A2B97" w:rsidP="002A2B97">
      <w:pPr>
        <w:pStyle w:val="ConsPlusNormal"/>
        <w:ind w:left="5387"/>
        <w:jc w:val="center"/>
        <w:rPr>
          <w:rFonts w:ascii="Times New Roman" w:hAnsi="Times New Roman" w:cs="Times New Roman"/>
          <w:sz w:val="28"/>
          <w:szCs w:val="28"/>
          <w:lang w:bidi="ru-RU"/>
        </w:rPr>
      </w:pPr>
    </w:p>
    <w:p w:rsidR="002A2B97" w:rsidRDefault="002A2B97" w:rsidP="002A2B97">
      <w:pPr>
        <w:pStyle w:val="ConsPlusNormal"/>
        <w:ind w:left="5387"/>
        <w:jc w:val="center"/>
        <w:rPr>
          <w:rFonts w:ascii="Times New Roman" w:hAnsi="Times New Roman" w:cs="Times New Roman"/>
          <w:sz w:val="28"/>
          <w:szCs w:val="28"/>
          <w:lang w:bidi="ru-RU"/>
        </w:rPr>
      </w:pPr>
      <w:r>
        <w:rPr>
          <w:rFonts w:ascii="Times New Roman" w:hAnsi="Times New Roman" w:cs="Times New Roman"/>
          <w:sz w:val="28"/>
          <w:szCs w:val="28"/>
          <w:lang w:bidi="ru-RU"/>
        </w:rPr>
        <w:lastRenderedPageBreak/>
        <w:t>Приложение №4 к приказу</w:t>
      </w:r>
    </w:p>
    <w:p w:rsidR="002A2B97" w:rsidRDefault="002A2B97" w:rsidP="002A2B97">
      <w:pPr>
        <w:pStyle w:val="ConsPlusNormal"/>
        <w:ind w:left="5387"/>
        <w:rPr>
          <w:rFonts w:ascii="Times New Roman" w:hAnsi="Times New Roman" w:cs="Times New Roman"/>
          <w:bCs/>
          <w:sz w:val="28"/>
          <w:szCs w:val="28"/>
          <w:lang w:bidi="ru-RU"/>
        </w:rPr>
      </w:pPr>
      <w:r>
        <w:rPr>
          <w:rFonts w:ascii="Times New Roman" w:hAnsi="Times New Roman" w:cs="Times New Roman"/>
          <w:sz w:val="28"/>
          <w:szCs w:val="28"/>
        </w:rPr>
        <w:t xml:space="preserve">              ФГБНУ «ВНИИСБ»</w:t>
      </w:r>
    </w:p>
    <w:p w:rsidR="001606D7" w:rsidRDefault="001606D7" w:rsidP="001606D7">
      <w:pPr>
        <w:pStyle w:val="ConsPlusNormal"/>
        <w:ind w:left="5387"/>
        <w:rPr>
          <w:rFonts w:ascii="Times New Roman" w:hAnsi="Times New Roman" w:cs="Times New Roman"/>
          <w:sz w:val="24"/>
          <w:szCs w:val="24"/>
          <w:lang w:bidi="ru-RU"/>
        </w:rPr>
      </w:pPr>
      <w:r>
        <w:rPr>
          <w:rFonts w:ascii="Times New Roman" w:hAnsi="Times New Roman" w:cs="Times New Roman"/>
          <w:sz w:val="28"/>
          <w:szCs w:val="28"/>
          <w:u w:val="single"/>
          <w:lang w:bidi="ru-RU"/>
        </w:rPr>
        <w:t>от «19» ноября 2024г.</w:t>
      </w:r>
      <w:r>
        <w:rPr>
          <w:rFonts w:ascii="Times New Roman" w:hAnsi="Times New Roman" w:cs="Times New Roman"/>
          <w:sz w:val="28"/>
          <w:szCs w:val="28"/>
          <w:lang w:bidi="ru-RU"/>
        </w:rPr>
        <w:t xml:space="preserve"> № _158_ </w:t>
      </w:r>
    </w:p>
    <w:p w:rsidR="002A2B97" w:rsidRDefault="002A2B97" w:rsidP="002A2B97">
      <w:pPr>
        <w:pStyle w:val="ConsPlusNormal"/>
        <w:jc w:val="right"/>
        <w:rPr>
          <w:rFonts w:ascii="Times New Roman" w:hAnsi="Times New Roman" w:cs="Times New Roman"/>
          <w:sz w:val="28"/>
          <w:szCs w:val="28"/>
        </w:rPr>
      </w:pPr>
    </w:p>
    <w:p w:rsidR="002A2B97" w:rsidRPr="00C01ED9" w:rsidRDefault="002A2B97" w:rsidP="002A2B97">
      <w:pPr>
        <w:jc w:val="right"/>
        <w:rPr>
          <w:rFonts w:ascii="Times New Roman" w:hAnsi="Times New Roman" w:cs="Times New Roman"/>
          <w:sz w:val="28"/>
          <w:szCs w:val="28"/>
          <w:lang w:bidi="ru-RU"/>
        </w:rPr>
      </w:pPr>
    </w:p>
    <w:p w:rsidR="002A2B97" w:rsidRPr="006F6954" w:rsidRDefault="002A2B97" w:rsidP="002A2B97">
      <w:pPr>
        <w:jc w:val="center"/>
        <w:rPr>
          <w:rFonts w:ascii="Times New Roman" w:hAnsi="Times New Roman" w:cs="Times New Roman"/>
          <w:b/>
          <w:sz w:val="28"/>
          <w:szCs w:val="28"/>
          <w:lang w:bidi="ru-RU"/>
        </w:rPr>
      </w:pPr>
      <w:r w:rsidRPr="006F6954">
        <w:rPr>
          <w:rFonts w:ascii="Times New Roman" w:hAnsi="Times New Roman" w:cs="Times New Roman"/>
          <w:b/>
          <w:sz w:val="28"/>
          <w:szCs w:val="28"/>
          <w:lang w:bidi="ru-RU"/>
        </w:rPr>
        <w:t>КОДЕКС</w:t>
      </w:r>
    </w:p>
    <w:p w:rsidR="002A2B97" w:rsidRPr="00D25073" w:rsidRDefault="002A2B97" w:rsidP="002A2B97">
      <w:pPr>
        <w:pStyle w:val="a5"/>
        <w:rPr>
          <w:sz w:val="28"/>
          <w:szCs w:val="28"/>
          <w:u w:val="none"/>
        </w:rPr>
      </w:pPr>
      <w:r w:rsidRPr="00D25073">
        <w:rPr>
          <w:sz w:val="28"/>
          <w:szCs w:val="28"/>
          <w:u w:val="none"/>
          <w:lang w:bidi="ru-RU"/>
        </w:rPr>
        <w:t xml:space="preserve">этики и служебного поведения работников </w:t>
      </w:r>
      <w:r w:rsidRPr="00D25073">
        <w:rPr>
          <w:sz w:val="28"/>
          <w:szCs w:val="28"/>
          <w:u w:val="none"/>
        </w:rPr>
        <w:t>Федерального государственного бюджетного учреждения «</w:t>
      </w:r>
      <w:r w:rsidRPr="00D25073">
        <w:rPr>
          <w:spacing w:val="-10"/>
          <w:sz w:val="28"/>
          <w:szCs w:val="28"/>
          <w:u w:val="none"/>
        </w:rPr>
        <w:t>Всероссийского научно-исследовательского института сельскохозяйственной биотехнологии</w:t>
      </w:r>
      <w:r w:rsidRPr="00D25073">
        <w:rPr>
          <w:sz w:val="28"/>
          <w:szCs w:val="28"/>
          <w:u w:val="none"/>
        </w:rPr>
        <w:t>» (ФГБНУ «ВНИИСБ»)</w:t>
      </w:r>
    </w:p>
    <w:p w:rsidR="002A2B97" w:rsidRPr="00C01ED9" w:rsidRDefault="002A2B97" w:rsidP="002A2B97">
      <w:pPr>
        <w:jc w:val="center"/>
        <w:rPr>
          <w:rFonts w:ascii="Times New Roman" w:hAnsi="Times New Roman" w:cs="Times New Roman"/>
          <w:sz w:val="28"/>
          <w:szCs w:val="28"/>
        </w:rPr>
      </w:pPr>
      <w:r w:rsidRPr="00C01ED9">
        <w:rPr>
          <w:rFonts w:ascii="Times New Roman" w:hAnsi="Times New Roman" w:cs="Times New Roman"/>
          <w:sz w:val="28"/>
          <w:szCs w:val="28"/>
          <w:lang w:bidi="ru-RU"/>
        </w:rPr>
        <w:br/>
      </w:r>
    </w:p>
    <w:p w:rsidR="002A2B97" w:rsidRPr="00C01ED9" w:rsidRDefault="002A2B97" w:rsidP="002A2B97">
      <w:pPr>
        <w:pStyle w:val="1"/>
      </w:pPr>
      <w:r>
        <w:rPr>
          <w:lang w:val="en-US"/>
        </w:rPr>
        <w:t>I</w:t>
      </w:r>
      <w:r w:rsidRPr="00C01ED9">
        <w:t>. Общие положения</w:t>
      </w:r>
    </w:p>
    <w:p w:rsidR="002A2B97" w:rsidRPr="00C01ED9" w:rsidRDefault="002A2B97" w:rsidP="002A2B97">
      <w:pPr>
        <w:tabs>
          <w:tab w:val="left" w:pos="284"/>
          <w:tab w:val="left" w:pos="1134"/>
        </w:tabs>
        <w:jc w:val="center"/>
        <w:rPr>
          <w:rFonts w:ascii="Times New Roman" w:hAnsi="Times New Roman" w:cs="Times New Roman"/>
          <w:sz w:val="28"/>
          <w:szCs w:val="28"/>
        </w:rPr>
      </w:pPr>
    </w:p>
    <w:p w:rsidR="002A2B97" w:rsidRPr="007B520B" w:rsidRDefault="002A2B97" w:rsidP="002A2B97">
      <w:pPr>
        <w:pStyle w:val="a5"/>
        <w:jc w:val="both"/>
        <w:rPr>
          <w:b w:val="0"/>
          <w:sz w:val="28"/>
          <w:szCs w:val="28"/>
        </w:rPr>
      </w:pPr>
      <w:r>
        <w:rPr>
          <w:b w:val="0"/>
          <w:sz w:val="28"/>
          <w:szCs w:val="28"/>
        </w:rPr>
        <w:t xml:space="preserve">   </w:t>
      </w:r>
      <w:proofErr w:type="gramStart"/>
      <w:r w:rsidRPr="007B520B">
        <w:rPr>
          <w:b w:val="0"/>
          <w:sz w:val="28"/>
          <w:szCs w:val="28"/>
        </w:rPr>
        <w:t xml:space="preserve">Кодекс этики и служебного поведения </w:t>
      </w:r>
      <w:r w:rsidRPr="007B520B">
        <w:rPr>
          <w:b w:val="0"/>
          <w:sz w:val="28"/>
          <w:szCs w:val="28"/>
          <w:lang w:bidi="ru-RU"/>
        </w:rPr>
        <w:t xml:space="preserve">работников </w:t>
      </w:r>
      <w:r w:rsidRPr="007B520B">
        <w:rPr>
          <w:b w:val="0"/>
          <w:sz w:val="28"/>
          <w:szCs w:val="28"/>
        </w:rPr>
        <w:t>Федерального государственного бюджетного учреждения «</w:t>
      </w:r>
      <w:r w:rsidRPr="007B520B">
        <w:rPr>
          <w:b w:val="0"/>
          <w:spacing w:val="-10"/>
          <w:sz w:val="28"/>
          <w:szCs w:val="28"/>
        </w:rPr>
        <w:t>Всероссийского научно-исследовательского института сельскохозяйственной биотехнологии</w:t>
      </w:r>
      <w:r w:rsidRPr="007B520B">
        <w:rPr>
          <w:b w:val="0"/>
          <w:sz w:val="28"/>
          <w:szCs w:val="28"/>
        </w:rPr>
        <w:t>» (ФГБНУ «ВНИИСБ»)</w:t>
      </w:r>
      <w:r w:rsidRPr="007B520B">
        <w:rPr>
          <w:sz w:val="28"/>
          <w:szCs w:val="28"/>
        </w:rPr>
        <w:t xml:space="preserve"> </w:t>
      </w:r>
      <w:r w:rsidRPr="007B520B">
        <w:rPr>
          <w:b w:val="0"/>
          <w:sz w:val="28"/>
          <w:szCs w:val="28"/>
        </w:rPr>
        <w:t xml:space="preserve">(далее соответственно – Кодекс этики, Организация) разработан в соответствии со статьей 13.3 Федерального закона от 25 декабря 2008 г. № 273-ФЗ </w:t>
      </w:r>
      <w:r w:rsidRPr="007B520B">
        <w:rPr>
          <w:b w:val="0"/>
          <w:sz w:val="28"/>
          <w:szCs w:val="28"/>
        </w:rPr>
        <w:br/>
        <w:t xml:space="preserve">«О противодействии коррупции» (далее – Федеральный закон № 273-ФЗ), основан </w:t>
      </w:r>
      <w:r w:rsidRPr="007B520B">
        <w:rPr>
          <w:b w:val="0"/>
          <w:sz w:val="28"/>
          <w:szCs w:val="28"/>
        </w:rPr>
        <w:br/>
        <w:t xml:space="preserve">на общепринятых нормах делового поведения и морали и </w:t>
      </w:r>
      <w:r w:rsidRPr="007B520B">
        <w:rPr>
          <w:b w:val="0"/>
          <w:sz w:val="28"/>
          <w:szCs w:val="28"/>
          <w:lang w:bidi="ru-RU"/>
        </w:rPr>
        <w:t xml:space="preserve">предусматривает этические ценности и правила </w:t>
      </w:r>
      <w:r w:rsidRPr="007B520B">
        <w:rPr>
          <w:b w:val="0"/>
          <w:sz w:val="28"/>
          <w:szCs w:val="28"/>
        </w:rPr>
        <w:t xml:space="preserve">служебного </w:t>
      </w:r>
      <w:r w:rsidRPr="007B520B">
        <w:rPr>
          <w:b w:val="0"/>
          <w:sz w:val="28"/>
          <w:szCs w:val="28"/>
          <w:lang w:bidi="ru-RU"/>
        </w:rPr>
        <w:t>поведения работников</w:t>
      </w:r>
      <w:r w:rsidRPr="007B520B">
        <w:rPr>
          <w:b w:val="0"/>
          <w:sz w:val="28"/>
          <w:szCs w:val="28"/>
        </w:rPr>
        <w:t>.</w:t>
      </w:r>
      <w:proofErr w:type="gramEnd"/>
    </w:p>
    <w:p w:rsidR="002A2B97" w:rsidRPr="00C01ED9" w:rsidRDefault="002A2B97" w:rsidP="002A2B97">
      <w:pPr>
        <w:pStyle w:val="ac"/>
        <w:widowControl/>
        <w:numPr>
          <w:ilvl w:val="1"/>
          <w:numId w:val="3"/>
        </w:numPr>
        <w:tabs>
          <w:tab w:val="left" w:pos="284"/>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Задачами </w:t>
      </w:r>
      <w:r>
        <w:rPr>
          <w:rFonts w:ascii="Times New Roman" w:hAnsi="Times New Roman" w:cs="Times New Roman"/>
          <w:sz w:val="28"/>
          <w:szCs w:val="28"/>
        </w:rPr>
        <w:t xml:space="preserve">Кодекса этики </w:t>
      </w:r>
      <w:r w:rsidRPr="00C01ED9">
        <w:rPr>
          <w:rFonts w:ascii="Times New Roman" w:hAnsi="Times New Roman" w:cs="Times New Roman"/>
          <w:sz w:val="28"/>
          <w:szCs w:val="28"/>
        </w:rPr>
        <w:t>являются:</w:t>
      </w:r>
    </w:p>
    <w:p w:rsidR="002A2B97" w:rsidRPr="00C01ED9" w:rsidRDefault="002A2B97" w:rsidP="002A2B97">
      <w:pPr>
        <w:tabs>
          <w:tab w:val="left" w:pos="284"/>
          <w:tab w:val="left" w:pos="993"/>
          <w:tab w:val="left" w:pos="1276"/>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соблюдение норм деловой этики работниками Организации;</w:t>
      </w:r>
    </w:p>
    <w:p w:rsidR="002A2B97" w:rsidRPr="00C01ED9" w:rsidRDefault="002A2B97" w:rsidP="002A2B97">
      <w:pPr>
        <w:tabs>
          <w:tab w:val="left" w:pos="284"/>
          <w:tab w:val="left" w:pos="993"/>
          <w:tab w:val="left" w:pos="1276"/>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профилактика коррупционных рисков и предотвращение конфликта интересов;</w:t>
      </w:r>
    </w:p>
    <w:p w:rsidR="002A2B97" w:rsidRPr="00C01ED9" w:rsidRDefault="002A2B97" w:rsidP="002A2B97">
      <w:pPr>
        <w:tabs>
          <w:tab w:val="left" w:pos="284"/>
          <w:tab w:val="left" w:pos="993"/>
          <w:tab w:val="left" w:pos="1276"/>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повышение</w:t>
      </w:r>
      <w:r w:rsidRPr="00C01ED9">
        <w:rPr>
          <w:rFonts w:ascii="Times New Roman" w:eastAsiaTheme="minorEastAsia" w:hAnsi="Times New Roman" w:cs="Times New Roman"/>
          <w:sz w:val="28"/>
          <w:szCs w:val="28"/>
        </w:rPr>
        <w:t xml:space="preserve"> </w:t>
      </w:r>
      <w:r w:rsidRPr="00C01ED9">
        <w:rPr>
          <w:rFonts w:ascii="Times New Roman" w:hAnsi="Times New Roman" w:cs="Times New Roman"/>
          <w:sz w:val="28"/>
          <w:szCs w:val="28"/>
        </w:rPr>
        <w:t>эффективности выполнения работниками своих должностных обязанностей и развитие единой корпоративной культуры в Организации.</w:t>
      </w:r>
    </w:p>
    <w:p w:rsidR="002A2B97" w:rsidRPr="00C01ED9" w:rsidRDefault="002A2B97" w:rsidP="002A2B97">
      <w:pPr>
        <w:pStyle w:val="ac"/>
        <w:widowControl/>
        <w:numPr>
          <w:ilvl w:val="1"/>
          <w:numId w:val="3"/>
        </w:numPr>
        <w:tabs>
          <w:tab w:val="left" w:pos="284"/>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Гражданин, принимаемый на работу в Организацию, обязан ознакомиться </w:t>
      </w:r>
      <w:r w:rsidRPr="00C01ED9">
        <w:rPr>
          <w:rFonts w:ascii="Times New Roman" w:hAnsi="Times New Roman" w:cs="Times New Roman"/>
          <w:sz w:val="28"/>
          <w:szCs w:val="28"/>
        </w:rPr>
        <w:br/>
        <w:t>с положениями Кодекса этики и соблюдать их в процессе трудовой деятельности.</w:t>
      </w:r>
    </w:p>
    <w:p w:rsidR="002A2B97" w:rsidRDefault="002A2B97" w:rsidP="002A2B97">
      <w:pPr>
        <w:pStyle w:val="ac"/>
        <w:widowControl/>
        <w:numPr>
          <w:ilvl w:val="1"/>
          <w:numId w:val="3"/>
        </w:numPr>
        <w:tabs>
          <w:tab w:val="left" w:pos="284"/>
          <w:tab w:val="left" w:pos="993"/>
          <w:tab w:val="left" w:pos="1276"/>
        </w:tabs>
        <w:spacing w:line="360" w:lineRule="auto"/>
        <w:ind w:left="0" w:firstLine="709"/>
        <w:jc w:val="both"/>
        <w:rPr>
          <w:rFonts w:ascii="Times New Roman" w:hAnsi="Times New Roman" w:cs="Times New Roman"/>
          <w:sz w:val="28"/>
          <w:szCs w:val="28"/>
        </w:rPr>
      </w:pPr>
      <w:r w:rsidRPr="00ED566C">
        <w:rPr>
          <w:rFonts w:ascii="Times New Roman" w:hAnsi="Times New Roman" w:cs="Times New Roman"/>
          <w:sz w:val="28"/>
          <w:szCs w:val="28"/>
        </w:rPr>
        <w:t xml:space="preserve">Кодекс этики в части, не противоречащей существу имеющихся обязательств, имеет рекомендательный характер для физических лиц, работающих по гражданско-правовым договорам, заключенным с Организацией, а также для физических </w:t>
      </w:r>
      <w:r>
        <w:rPr>
          <w:rFonts w:ascii="Times New Roman" w:hAnsi="Times New Roman" w:cs="Times New Roman"/>
          <w:sz w:val="28"/>
          <w:szCs w:val="28"/>
        </w:rPr>
        <w:br/>
      </w:r>
      <w:r w:rsidRPr="00ED566C">
        <w:rPr>
          <w:rFonts w:ascii="Times New Roman" w:hAnsi="Times New Roman" w:cs="Times New Roman"/>
          <w:sz w:val="28"/>
          <w:szCs w:val="28"/>
        </w:rPr>
        <w:t>и юридических лиц, исполняющих поручения либо представляющих Организацию перед третьими лицами, если их действия осуществляются от имени Организации.</w:t>
      </w:r>
    </w:p>
    <w:p w:rsidR="002A2B97" w:rsidRPr="00ED566C" w:rsidRDefault="002A2B97" w:rsidP="002A2B97">
      <w:pPr>
        <w:pStyle w:val="ac"/>
        <w:widowControl/>
        <w:numPr>
          <w:ilvl w:val="1"/>
          <w:numId w:val="3"/>
        </w:numPr>
        <w:tabs>
          <w:tab w:val="left" w:pos="284"/>
          <w:tab w:val="left" w:pos="993"/>
          <w:tab w:val="left" w:pos="1276"/>
        </w:tabs>
        <w:spacing w:line="360" w:lineRule="auto"/>
        <w:ind w:left="0" w:firstLine="709"/>
        <w:jc w:val="both"/>
        <w:rPr>
          <w:rFonts w:ascii="Times New Roman" w:hAnsi="Times New Roman" w:cs="Times New Roman"/>
          <w:sz w:val="28"/>
          <w:szCs w:val="28"/>
        </w:rPr>
      </w:pPr>
      <w:r w:rsidRPr="00ED566C">
        <w:rPr>
          <w:rFonts w:ascii="Times New Roman" w:hAnsi="Times New Roman" w:cs="Times New Roman"/>
          <w:sz w:val="28"/>
          <w:szCs w:val="28"/>
        </w:rPr>
        <w:t xml:space="preserve">Несоблюдение требований Кодекса этики может повлечь за собой применение дисциплинарных взысканий, а также инициирование от имени </w:t>
      </w:r>
      <w:r w:rsidRPr="00ED566C">
        <w:rPr>
          <w:rFonts w:ascii="Times New Roman" w:hAnsi="Times New Roman" w:cs="Times New Roman"/>
          <w:sz w:val="28"/>
          <w:szCs w:val="28"/>
        </w:rPr>
        <w:lastRenderedPageBreak/>
        <w:t xml:space="preserve">Организации в отношении нарушителей мер юридической ответственности </w:t>
      </w:r>
      <w:r w:rsidRPr="00ED566C">
        <w:rPr>
          <w:rFonts w:ascii="Times New Roman" w:hAnsi="Times New Roman" w:cs="Times New Roman"/>
          <w:sz w:val="28"/>
          <w:szCs w:val="28"/>
        </w:rPr>
        <w:br/>
        <w:t>в порядке, предусмотренном законодательством Российской Федерации.</w:t>
      </w:r>
    </w:p>
    <w:p w:rsidR="002A2B97" w:rsidRPr="00C01ED9" w:rsidRDefault="002A2B97" w:rsidP="002A2B97">
      <w:pPr>
        <w:tabs>
          <w:tab w:val="left" w:pos="426"/>
          <w:tab w:val="left" w:pos="993"/>
        </w:tabs>
        <w:ind w:firstLine="709"/>
        <w:jc w:val="center"/>
        <w:rPr>
          <w:rFonts w:ascii="Times New Roman" w:hAnsi="Times New Roman" w:cs="Times New Roman"/>
          <w:sz w:val="28"/>
          <w:szCs w:val="28"/>
        </w:rPr>
      </w:pPr>
    </w:p>
    <w:p w:rsidR="002A2B97" w:rsidRPr="00C01ED9" w:rsidRDefault="002A2B97" w:rsidP="002A2B97">
      <w:pPr>
        <w:pStyle w:val="1"/>
      </w:pPr>
      <w:r>
        <w:rPr>
          <w:lang w:val="en-US"/>
        </w:rPr>
        <w:t>II</w:t>
      </w:r>
      <w:r w:rsidRPr="00C01ED9">
        <w:t>. Основные принципы и правила служебного поведения</w:t>
      </w:r>
    </w:p>
    <w:p w:rsidR="002A2B97" w:rsidRPr="00C01ED9" w:rsidRDefault="002A2B97" w:rsidP="002A2B97">
      <w:pPr>
        <w:tabs>
          <w:tab w:val="left" w:pos="426"/>
          <w:tab w:val="left" w:pos="993"/>
        </w:tabs>
        <w:ind w:firstLine="709"/>
        <w:jc w:val="center"/>
        <w:rPr>
          <w:rFonts w:ascii="Times New Roman" w:hAnsi="Times New Roman" w:cs="Times New Roman"/>
          <w:sz w:val="28"/>
          <w:szCs w:val="28"/>
        </w:rPr>
      </w:pPr>
    </w:p>
    <w:p w:rsidR="002A2B97" w:rsidRPr="00ED566C" w:rsidRDefault="002A2B97" w:rsidP="002A2B97">
      <w:pPr>
        <w:pStyle w:val="ac"/>
        <w:widowControl/>
        <w:numPr>
          <w:ilvl w:val="1"/>
          <w:numId w:val="3"/>
        </w:numPr>
        <w:tabs>
          <w:tab w:val="left" w:pos="284"/>
          <w:tab w:val="left" w:pos="993"/>
          <w:tab w:val="left" w:pos="127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D566C">
        <w:rPr>
          <w:rFonts w:ascii="Times New Roman" w:hAnsi="Times New Roman" w:cs="Times New Roman"/>
          <w:sz w:val="28"/>
          <w:szCs w:val="28"/>
        </w:rPr>
        <w:t>Работники, сознавая ответственность перед государством, обществом, гражданами и Организацией, призваны:</w:t>
      </w:r>
    </w:p>
    <w:p w:rsidR="002A2B97" w:rsidRPr="00C01ED9" w:rsidRDefault="002A2B97" w:rsidP="002A2B97">
      <w:pPr>
        <w:tabs>
          <w:tab w:val="left" w:pos="426"/>
          <w:tab w:val="left" w:pos="993"/>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исполнять </w:t>
      </w:r>
      <w:r>
        <w:rPr>
          <w:rFonts w:ascii="Times New Roman" w:hAnsi="Times New Roman" w:cs="Times New Roman"/>
          <w:sz w:val="28"/>
          <w:szCs w:val="28"/>
        </w:rPr>
        <w:t>трудовые (</w:t>
      </w:r>
      <w:r w:rsidRPr="00C01ED9">
        <w:rPr>
          <w:rFonts w:ascii="Times New Roman" w:hAnsi="Times New Roman" w:cs="Times New Roman"/>
          <w:sz w:val="28"/>
          <w:szCs w:val="28"/>
        </w:rPr>
        <w:t>должностные</w:t>
      </w:r>
      <w:r>
        <w:rPr>
          <w:rFonts w:ascii="Times New Roman" w:hAnsi="Times New Roman" w:cs="Times New Roman"/>
          <w:sz w:val="28"/>
          <w:szCs w:val="28"/>
        </w:rPr>
        <w:t>)</w:t>
      </w:r>
      <w:r w:rsidRPr="00C01ED9">
        <w:rPr>
          <w:rFonts w:ascii="Times New Roman" w:hAnsi="Times New Roman" w:cs="Times New Roman"/>
          <w:sz w:val="28"/>
          <w:szCs w:val="28"/>
        </w:rPr>
        <w:t xml:space="preserve"> обязанности добросовестно и на высоком профессиональном уровне в целях обеспечения эффективной работы Организации;</w:t>
      </w:r>
    </w:p>
    <w:p w:rsidR="002A2B97" w:rsidRPr="00C01ED9" w:rsidRDefault="002A2B97" w:rsidP="002A2B97">
      <w:pPr>
        <w:tabs>
          <w:tab w:val="left" w:pos="426"/>
          <w:tab w:val="left" w:pos="993"/>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ими </w:t>
      </w:r>
      <w:r>
        <w:rPr>
          <w:rFonts w:ascii="Times New Roman" w:hAnsi="Times New Roman" w:cs="Times New Roman"/>
          <w:sz w:val="28"/>
          <w:szCs w:val="28"/>
        </w:rPr>
        <w:t>трудовых (</w:t>
      </w:r>
      <w:r w:rsidRPr="00C01ED9">
        <w:rPr>
          <w:rFonts w:ascii="Times New Roman" w:hAnsi="Times New Roman" w:cs="Times New Roman"/>
          <w:sz w:val="28"/>
          <w:szCs w:val="28"/>
        </w:rPr>
        <w:t>должностных</w:t>
      </w:r>
      <w:r>
        <w:rPr>
          <w:rFonts w:ascii="Times New Roman" w:hAnsi="Times New Roman" w:cs="Times New Roman"/>
          <w:sz w:val="28"/>
          <w:szCs w:val="28"/>
        </w:rPr>
        <w:t>)</w:t>
      </w:r>
      <w:r w:rsidRPr="00C01ED9">
        <w:rPr>
          <w:rFonts w:ascii="Times New Roman" w:hAnsi="Times New Roman" w:cs="Times New Roman"/>
          <w:sz w:val="28"/>
          <w:szCs w:val="28"/>
        </w:rPr>
        <w:t xml:space="preserve"> обязанностей; </w:t>
      </w:r>
    </w:p>
    <w:p w:rsidR="002A2B97" w:rsidRPr="00C01ED9" w:rsidRDefault="002A2B97" w:rsidP="002A2B97">
      <w:pPr>
        <w:tabs>
          <w:tab w:val="left" w:pos="426"/>
          <w:tab w:val="left" w:pos="993"/>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не допускать случаев принуждения работников Организации к участию </w:t>
      </w:r>
      <w:r w:rsidRPr="00C01ED9">
        <w:rPr>
          <w:rFonts w:ascii="Times New Roman" w:hAnsi="Times New Roman" w:cs="Times New Roman"/>
          <w:sz w:val="28"/>
          <w:szCs w:val="28"/>
        </w:rPr>
        <w:br/>
        <w:t>в деятельности политических партий и общественных объединений;</w:t>
      </w:r>
    </w:p>
    <w:p w:rsidR="002A2B97" w:rsidRPr="00C01ED9" w:rsidRDefault="002A2B97" w:rsidP="002A2B97">
      <w:pPr>
        <w:tabs>
          <w:tab w:val="left" w:pos="426"/>
          <w:tab w:val="left" w:pos="993"/>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не допускать в своей </w:t>
      </w:r>
      <w:r>
        <w:rPr>
          <w:rFonts w:ascii="Times New Roman" w:hAnsi="Times New Roman" w:cs="Times New Roman"/>
          <w:sz w:val="28"/>
          <w:szCs w:val="28"/>
        </w:rPr>
        <w:t>трудовой (</w:t>
      </w:r>
      <w:r w:rsidRPr="00C01ED9">
        <w:rPr>
          <w:rFonts w:ascii="Times New Roman" w:hAnsi="Times New Roman" w:cs="Times New Roman"/>
          <w:sz w:val="28"/>
          <w:szCs w:val="28"/>
        </w:rPr>
        <w:t>служебной</w:t>
      </w:r>
      <w:r>
        <w:rPr>
          <w:rFonts w:ascii="Times New Roman" w:hAnsi="Times New Roman" w:cs="Times New Roman"/>
          <w:sz w:val="28"/>
          <w:szCs w:val="28"/>
        </w:rPr>
        <w:t>)</w:t>
      </w:r>
      <w:r w:rsidRPr="00C01ED9">
        <w:rPr>
          <w:rFonts w:ascii="Times New Roman" w:hAnsi="Times New Roman" w:cs="Times New Roman"/>
          <w:sz w:val="28"/>
          <w:szCs w:val="28"/>
        </w:rPr>
        <w:t xml:space="preserve"> деятельности проявлений протекционизма, фаворитизма и непотизма;</w:t>
      </w:r>
    </w:p>
    <w:p w:rsidR="002A2B97" w:rsidRPr="00C01ED9" w:rsidRDefault="002A2B97" w:rsidP="002A2B97">
      <w:pPr>
        <w:tabs>
          <w:tab w:val="left" w:pos="426"/>
          <w:tab w:val="left" w:pos="993"/>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соблюдать конфиденциальность информации о работниках Организации, касающейся условий жизнедеятельности, личных качеств и проблем, принимать меры для обеспечения нераспространения полученных сведений доверительного характера;</w:t>
      </w:r>
      <w:bookmarkStart w:id="11" w:name="_Hlk140845550"/>
    </w:p>
    <w:bookmarkEnd w:id="11"/>
    <w:p w:rsidR="002A2B97" w:rsidRPr="00C01ED9" w:rsidRDefault="002A2B97" w:rsidP="002A2B97">
      <w:pPr>
        <w:tabs>
          <w:tab w:val="left" w:pos="426"/>
          <w:tab w:val="left" w:pos="993"/>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принимать соответствующие меры по обеспечению безопасности </w:t>
      </w:r>
      <w:r w:rsidRPr="00C01ED9">
        <w:rPr>
          <w:rFonts w:ascii="Times New Roman" w:hAnsi="Times New Roman" w:cs="Times New Roman"/>
          <w:sz w:val="28"/>
          <w:szCs w:val="28"/>
        </w:rPr>
        <w:br/>
        <w:t xml:space="preserve">и конфиденциальности служебной информации, которая стала известна ему в связи </w:t>
      </w:r>
      <w:r w:rsidRPr="00C01ED9">
        <w:rPr>
          <w:rFonts w:ascii="Times New Roman" w:hAnsi="Times New Roman" w:cs="Times New Roman"/>
          <w:sz w:val="28"/>
          <w:szCs w:val="28"/>
        </w:rPr>
        <w:br/>
        <w:t xml:space="preserve">с исполнением им </w:t>
      </w:r>
      <w:r>
        <w:rPr>
          <w:rFonts w:ascii="Times New Roman" w:hAnsi="Times New Roman" w:cs="Times New Roman"/>
          <w:sz w:val="28"/>
          <w:szCs w:val="28"/>
        </w:rPr>
        <w:t>трудовых (</w:t>
      </w:r>
      <w:r w:rsidRPr="00C01ED9">
        <w:rPr>
          <w:rFonts w:ascii="Times New Roman" w:hAnsi="Times New Roman" w:cs="Times New Roman"/>
          <w:sz w:val="28"/>
          <w:szCs w:val="28"/>
        </w:rPr>
        <w:t>должностных</w:t>
      </w:r>
      <w:r>
        <w:rPr>
          <w:rFonts w:ascii="Times New Roman" w:hAnsi="Times New Roman" w:cs="Times New Roman"/>
          <w:sz w:val="28"/>
          <w:szCs w:val="28"/>
        </w:rPr>
        <w:t>)</w:t>
      </w:r>
      <w:r w:rsidRPr="00C01ED9">
        <w:rPr>
          <w:rFonts w:ascii="Times New Roman" w:hAnsi="Times New Roman" w:cs="Times New Roman"/>
          <w:sz w:val="28"/>
          <w:szCs w:val="28"/>
        </w:rPr>
        <w:t xml:space="preserve"> обязанностей;</w:t>
      </w:r>
    </w:p>
    <w:p w:rsidR="002A2B97" w:rsidRPr="00C01ED9" w:rsidRDefault="002A2B97" w:rsidP="002A2B97">
      <w:pPr>
        <w:tabs>
          <w:tab w:val="left" w:pos="426"/>
          <w:tab w:val="left" w:pos="993"/>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проявлять корректность и внимательность в обращении с гражданами </w:t>
      </w:r>
      <w:r w:rsidRPr="00C01ED9">
        <w:rPr>
          <w:rFonts w:ascii="Times New Roman" w:hAnsi="Times New Roman" w:cs="Times New Roman"/>
          <w:sz w:val="28"/>
          <w:szCs w:val="28"/>
        </w:rPr>
        <w:br/>
        <w:t>и работниками Организации;</w:t>
      </w:r>
    </w:p>
    <w:p w:rsidR="002A2B97" w:rsidRPr="00C01ED9" w:rsidRDefault="002A2B97" w:rsidP="002A2B97">
      <w:pPr>
        <w:tabs>
          <w:tab w:val="left" w:pos="426"/>
          <w:tab w:val="left" w:pos="993"/>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проявлять терпимость и уважение к обычаям и традициям народов России </w:t>
      </w:r>
      <w:r w:rsidRPr="00C01ED9">
        <w:rPr>
          <w:rFonts w:ascii="Times New Roman" w:hAnsi="Times New Roman" w:cs="Times New Roman"/>
          <w:sz w:val="28"/>
          <w:szCs w:val="28"/>
        </w:rPr>
        <w:br/>
        <w:t xml:space="preserve">и других государств, учитывать культурные и иные особенности различных этнических, социальных групп и конфессий, способствовать межнациональному </w:t>
      </w:r>
      <w:r w:rsidRPr="00C01ED9">
        <w:rPr>
          <w:rFonts w:ascii="Times New Roman" w:hAnsi="Times New Roman" w:cs="Times New Roman"/>
          <w:sz w:val="28"/>
          <w:szCs w:val="28"/>
        </w:rPr>
        <w:br/>
        <w:t>и межконфессиональному согласию;</w:t>
      </w:r>
    </w:p>
    <w:p w:rsidR="002A2B97" w:rsidRPr="00C01ED9" w:rsidRDefault="002A2B97" w:rsidP="002A2B97">
      <w:pPr>
        <w:tabs>
          <w:tab w:val="left" w:pos="426"/>
          <w:tab w:val="left" w:pos="993"/>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уважительно относиться к деятельности представителей средств массовой информации по информированию общества о работе Организации;</w:t>
      </w:r>
    </w:p>
    <w:p w:rsidR="002A2B97" w:rsidRPr="00C01ED9" w:rsidRDefault="002A2B97" w:rsidP="002A2B97">
      <w:pPr>
        <w:tabs>
          <w:tab w:val="left" w:pos="426"/>
          <w:tab w:val="left" w:pos="993"/>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lastRenderedPageBreak/>
        <w:t xml:space="preserve">воздерживаться от поведения, которое могло бы вызвать сомнение </w:t>
      </w:r>
      <w:r w:rsidRPr="00C01ED9">
        <w:rPr>
          <w:rFonts w:ascii="Times New Roman" w:hAnsi="Times New Roman" w:cs="Times New Roman"/>
          <w:sz w:val="28"/>
          <w:szCs w:val="28"/>
        </w:rPr>
        <w:br/>
        <w:t>в добросовестном исполнении должностных обязанностей, а также избегать конфликтных ситуаций, способных нанести ущерб деловой репутации Организации;</w:t>
      </w:r>
    </w:p>
    <w:p w:rsidR="002A2B97" w:rsidRPr="00C01ED9" w:rsidRDefault="002A2B97" w:rsidP="002A2B97">
      <w:pPr>
        <w:tabs>
          <w:tab w:val="left" w:pos="426"/>
          <w:tab w:val="left" w:pos="993"/>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каких-либо лиц в целях склонения к совершению коррупционных правонарушений;</w:t>
      </w:r>
    </w:p>
    <w:p w:rsidR="002A2B97" w:rsidRPr="00C01ED9" w:rsidRDefault="002A2B97" w:rsidP="002A2B97">
      <w:pPr>
        <w:tabs>
          <w:tab w:val="left" w:pos="426"/>
          <w:tab w:val="left" w:pos="993"/>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соблюдать установленные законодательством </w:t>
      </w:r>
      <w:r w:rsidRPr="00ED566C">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br/>
      </w:r>
      <w:r w:rsidRPr="00ED566C">
        <w:rPr>
          <w:rFonts w:ascii="Times New Roman" w:hAnsi="Times New Roman" w:cs="Times New Roman"/>
          <w:sz w:val="28"/>
          <w:szCs w:val="28"/>
        </w:rPr>
        <w:t xml:space="preserve">о противодействии коррупции </w:t>
      </w:r>
      <w:r w:rsidRPr="00C01ED9">
        <w:rPr>
          <w:rFonts w:ascii="Times New Roman" w:hAnsi="Times New Roman" w:cs="Times New Roman"/>
          <w:sz w:val="28"/>
          <w:szCs w:val="28"/>
        </w:rPr>
        <w:t>ограничения, запреты и обязанности;</w:t>
      </w:r>
    </w:p>
    <w:p w:rsidR="002A2B97" w:rsidRPr="00C01ED9" w:rsidRDefault="002A2B97" w:rsidP="002A2B97">
      <w:pPr>
        <w:tabs>
          <w:tab w:val="left" w:pos="426"/>
          <w:tab w:val="left" w:pos="993"/>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2A2B97" w:rsidRPr="00C01ED9" w:rsidRDefault="002A2B97" w:rsidP="002A2B97">
      <w:pPr>
        <w:tabs>
          <w:tab w:val="left" w:pos="426"/>
          <w:tab w:val="left" w:pos="993"/>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воздерживаться от публичных высказываний, суждений и оценок в отношении деятельности Организац</w:t>
      </w:r>
      <w:proofErr w:type="gramStart"/>
      <w:r w:rsidRPr="00C01ED9">
        <w:rPr>
          <w:rFonts w:ascii="Times New Roman" w:hAnsi="Times New Roman" w:cs="Times New Roman"/>
          <w:sz w:val="28"/>
          <w:szCs w:val="28"/>
        </w:rPr>
        <w:t>ии и ее</w:t>
      </w:r>
      <w:proofErr w:type="gramEnd"/>
      <w:r w:rsidRPr="00C01ED9">
        <w:rPr>
          <w:rFonts w:ascii="Times New Roman" w:hAnsi="Times New Roman" w:cs="Times New Roman"/>
          <w:sz w:val="28"/>
          <w:szCs w:val="28"/>
        </w:rPr>
        <w:t xml:space="preserve"> работников, если это не входит в </w:t>
      </w:r>
      <w:r>
        <w:rPr>
          <w:rFonts w:ascii="Times New Roman" w:hAnsi="Times New Roman" w:cs="Times New Roman"/>
          <w:sz w:val="28"/>
          <w:szCs w:val="28"/>
        </w:rPr>
        <w:t>трудовые (</w:t>
      </w:r>
      <w:r w:rsidRPr="00C01ED9">
        <w:rPr>
          <w:rFonts w:ascii="Times New Roman" w:hAnsi="Times New Roman" w:cs="Times New Roman"/>
          <w:sz w:val="28"/>
          <w:szCs w:val="28"/>
        </w:rPr>
        <w:t>должностные</w:t>
      </w:r>
      <w:r>
        <w:rPr>
          <w:rFonts w:ascii="Times New Roman" w:hAnsi="Times New Roman" w:cs="Times New Roman"/>
          <w:sz w:val="28"/>
          <w:szCs w:val="28"/>
        </w:rPr>
        <w:t>)</w:t>
      </w:r>
      <w:r w:rsidRPr="00C01ED9">
        <w:rPr>
          <w:rFonts w:ascii="Times New Roman" w:hAnsi="Times New Roman" w:cs="Times New Roman"/>
          <w:sz w:val="28"/>
          <w:szCs w:val="28"/>
        </w:rPr>
        <w:t xml:space="preserve"> обязанности;</w:t>
      </w:r>
    </w:p>
    <w:p w:rsidR="002A2B97" w:rsidRPr="00C01ED9" w:rsidRDefault="002A2B97" w:rsidP="002A2B97">
      <w:pPr>
        <w:tabs>
          <w:tab w:val="left" w:pos="426"/>
          <w:tab w:val="left" w:pos="993"/>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воздерживаться в публичных выступлениях от обозначения стоимости </w:t>
      </w:r>
      <w:r w:rsidRPr="00C01ED9">
        <w:rPr>
          <w:rFonts w:ascii="Times New Roman" w:hAnsi="Times New Roman" w:cs="Times New Roman"/>
          <w:sz w:val="28"/>
          <w:szCs w:val="28"/>
        </w:rPr>
        <w:br/>
        <w:t xml:space="preserve">в иностранной валюте (условных денежных единицах) на территории Российской Федерации товаров, работ, услуг и иных </w:t>
      </w:r>
      <w:proofErr w:type="gramStart"/>
      <w:r w:rsidRPr="00C01ED9">
        <w:rPr>
          <w:rFonts w:ascii="Times New Roman" w:hAnsi="Times New Roman" w:cs="Times New Roman"/>
          <w:sz w:val="28"/>
          <w:szCs w:val="28"/>
        </w:rPr>
        <w:t>объектов</w:t>
      </w:r>
      <w:proofErr w:type="gramEnd"/>
      <w:r w:rsidRPr="00C01ED9">
        <w:rPr>
          <w:rFonts w:ascii="Times New Roman" w:hAnsi="Times New Roman" w:cs="Times New Roman"/>
          <w:sz w:val="28"/>
          <w:szCs w:val="28"/>
        </w:rPr>
        <w:t xml:space="preserve"> гражданских прав, за исключением случаев, когда это необходимо для точной передачи сведений либо предусмотрено законодательством Российской Федерации, обычаями делового оборота;</w:t>
      </w:r>
    </w:p>
    <w:p w:rsidR="002A2B97" w:rsidRPr="00C01ED9" w:rsidRDefault="002A2B97" w:rsidP="002A2B97">
      <w:pPr>
        <w:tabs>
          <w:tab w:val="left" w:pos="426"/>
          <w:tab w:val="left" w:pos="1276"/>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постоянно стремиться к обеспечению как можно более эффективного распоряжения кадровыми, финансовыми и материальными ресурсами, находящимися в сфере ответственности.</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Работнику запрещается получать в связи с исполнением должностных обязанностей вознаграждения от физических и юридических лиц (подарки, денежные вознаграждения, ссуды, услуги материального характера, плату за развлечения, отдых, за пользование транспортом и иные вознаграждения). </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proofErr w:type="gramStart"/>
      <w:r w:rsidRPr="00C01ED9">
        <w:rPr>
          <w:rFonts w:ascii="Times New Roman" w:hAnsi="Times New Roman" w:cs="Times New Roman"/>
          <w:sz w:val="28"/>
          <w:szCs w:val="28"/>
        </w:rPr>
        <w:t xml:space="preserve">Работник обязан уведомлять работодателя о получении подарка в связи </w:t>
      </w:r>
      <w:r w:rsidRPr="00C01ED9">
        <w:rPr>
          <w:rFonts w:ascii="Times New Roman" w:hAnsi="Times New Roman" w:cs="Times New Roman"/>
          <w:sz w:val="28"/>
          <w:szCs w:val="28"/>
        </w:rPr>
        <w:br/>
        <w:t xml:space="preserve">с протокольными мероприятиями, со служебными командировками, с другими </w:t>
      </w:r>
      <w:r w:rsidRPr="00C01ED9">
        <w:rPr>
          <w:rFonts w:ascii="Times New Roman" w:hAnsi="Times New Roman" w:cs="Times New Roman"/>
          <w:sz w:val="28"/>
          <w:szCs w:val="28"/>
        </w:rPr>
        <w:lastRenderedPageBreak/>
        <w:t>официальными мероприятиями, и передавать указанный подарок, стоимость которого превышает 3 тысячи рублей, по акту в Организацию с сохранением возможности его выкупа в порядке, установленном нормативными правовыми актами Российской Федерации и локальными нормативными актами Организации.</w:t>
      </w:r>
      <w:proofErr w:type="gramEnd"/>
    </w:p>
    <w:p w:rsidR="002A2B97" w:rsidRPr="00C01ED9" w:rsidRDefault="002A2B97" w:rsidP="002A2B97">
      <w:pPr>
        <w:tabs>
          <w:tab w:val="left" w:pos="426"/>
          <w:tab w:val="left" w:pos="1276"/>
        </w:tabs>
        <w:ind w:firstLine="709"/>
        <w:jc w:val="center"/>
        <w:rPr>
          <w:rFonts w:ascii="Times New Roman" w:hAnsi="Times New Roman" w:cs="Times New Roman"/>
          <w:sz w:val="28"/>
          <w:szCs w:val="28"/>
        </w:rPr>
      </w:pPr>
    </w:p>
    <w:p w:rsidR="002A2B97" w:rsidRPr="00C01ED9" w:rsidRDefault="002A2B97" w:rsidP="002A2B97">
      <w:pPr>
        <w:pStyle w:val="1"/>
      </w:pPr>
      <w:r>
        <w:rPr>
          <w:lang w:val="en-US"/>
        </w:rPr>
        <w:t>III</w:t>
      </w:r>
      <w:r>
        <w:t xml:space="preserve">. </w:t>
      </w:r>
      <w:r w:rsidRPr="00C01ED9">
        <w:t>Этические правила поведения</w:t>
      </w:r>
    </w:p>
    <w:p w:rsidR="002A2B97" w:rsidRPr="00C01ED9" w:rsidRDefault="002A2B97" w:rsidP="002A2B97">
      <w:pPr>
        <w:tabs>
          <w:tab w:val="left" w:pos="426"/>
          <w:tab w:val="left" w:pos="1276"/>
        </w:tabs>
        <w:ind w:firstLine="709"/>
        <w:jc w:val="center"/>
        <w:rPr>
          <w:rFonts w:ascii="Times New Roman" w:hAnsi="Times New Roman" w:cs="Times New Roman"/>
          <w:sz w:val="28"/>
          <w:szCs w:val="28"/>
        </w:rPr>
      </w:pP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В служебном поведении работникам необходимо исходить </w:t>
      </w:r>
      <w:r w:rsidRPr="00C01ED9">
        <w:rPr>
          <w:rFonts w:ascii="Times New Roman" w:hAnsi="Times New Roman" w:cs="Times New Roman"/>
          <w:sz w:val="28"/>
          <w:szCs w:val="28"/>
        </w:rPr>
        <w:br/>
        <w:t xml:space="preserve">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В служебном поведении работникам следует воздерживаться </w:t>
      </w:r>
      <w:proofErr w:type="gramStart"/>
      <w:r w:rsidRPr="00C01ED9">
        <w:rPr>
          <w:rFonts w:ascii="Times New Roman" w:hAnsi="Times New Roman" w:cs="Times New Roman"/>
          <w:sz w:val="28"/>
          <w:szCs w:val="28"/>
        </w:rPr>
        <w:t>от</w:t>
      </w:r>
      <w:proofErr w:type="gramEnd"/>
      <w:r w:rsidRPr="00C01ED9">
        <w:rPr>
          <w:rFonts w:ascii="Times New Roman" w:hAnsi="Times New Roman" w:cs="Times New Roman"/>
          <w:sz w:val="28"/>
          <w:szCs w:val="28"/>
        </w:rPr>
        <w:t>:</w:t>
      </w:r>
    </w:p>
    <w:p w:rsidR="002A2B97" w:rsidRPr="00C01ED9" w:rsidRDefault="002A2B97" w:rsidP="002A2B97">
      <w:pPr>
        <w:tabs>
          <w:tab w:val="left" w:pos="426"/>
          <w:tab w:val="left" w:pos="1276"/>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любого вида высказываний и действий дискриминационного характера </w:t>
      </w:r>
      <w:r w:rsidRPr="00C01ED9">
        <w:rPr>
          <w:rFonts w:ascii="Times New Roman" w:hAnsi="Times New Roman" w:cs="Times New Roman"/>
          <w:sz w:val="28"/>
          <w:szCs w:val="28"/>
        </w:rPr>
        <w:br/>
        <w:t>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2A2B97" w:rsidRPr="00C01ED9" w:rsidRDefault="002A2B97" w:rsidP="002A2B97">
      <w:pPr>
        <w:tabs>
          <w:tab w:val="left" w:pos="426"/>
          <w:tab w:val="left" w:pos="1276"/>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2A2B97" w:rsidRPr="00C01ED9" w:rsidRDefault="002A2B97" w:rsidP="002A2B97">
      <w:pPr>
        <w:tabs>
          <w:tab w:val="left" w:pos="426"/>
          <w:tab w:val="left" w:pos="1276"/>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2A2B97" w:rsidRPr="00C01ED9" w:rsidRDefault="002A2B97" w:rsidP="002A2B97">
      <w:pPr>
        <w:tabs>
          <w:tab w:val="left" w:pos="426"/>
          <w:tab w:val="left" w:pos="1276"/>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обсуждения личных недостатков и личной жизни коллег;</w:t>
      </w:r>
    </w:p>
    <w:p w:rsidR="002A2B97" w:rsidRPr="00C01ED9" w:rsidRDefault="002A2B97" w:rsidP="002A2B97">
      <w:pPr>
        <w:tabs>
          <w:tab w:val="left" w:pos="426"/>
          <w:tab w:val="left" w:pos="1276"/>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публичного использования непристойных слов, </w:t>
      </w:r>
      <w:proofErr w:type="spellStart"/>
      <w:r w:rsidRPr="00C01ED9">
        <w:rPr>
          <w:rFonts w:ascii="Times New Roman" w:hAnsi="Times New Roman" w:cs="Times New Roman"/>
          <w:sz w:val="28"/>
          <w:szCs w:val="28"/>
        </w:rPr>
        <w:t>обсценной</w:t>
      </w:r>
      <w:proofErr w:type="spellEnd"/>
      <w:r w:rsidRPr="00C01ED9">
        <w:rPr>
          <w:rFonts w:ascii="Times New Roman" w:hAnsi="Times New Roman" w:cs="Times New Roman"/>
          <w:sz w:val="28"/>
          <w:szCs w:val="28"/>
        </w:rPr>
        <w:t xml:space="preserve"> лексики или жаргонных слов.</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Работникам рекомендуется быть вежливыми, доброжелательными, корректными, внимательными и проявлять терпимость в общении с гражданами </w:t>
      </w:r>
      <w:r w:rsidRPr="00C01ED9">
        <w:rPr>
          <w:rFonts w:ascii="Times New Roman" w:hAnsi="Times New Roman" w:cs="Times New Roman"/>
          <w:sz w:val="28"/>
          <w:szCs w:val="28"/>
        </w:rPr>
        <w:br/>
        <w:t>и коллегами.</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lastRenderedPageBreak/>
        <w:t>Критика имеющихся недостатков в работе со стороны руководителя и (или) коллег должна быть объективной, взвешенной, принципиальной и с пониманием приниматься работником, к которому она обращена.</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Внешний вид работника при исполнении им должностных обязанностей </w:t>
      </w:r>
      <w:r w:rsidRPr="00C01ED9">
        <w:rPr>
          <w:rFonts w:ascii="Times New Roman" w:hAnsi="Times New Roman" w:cs="Times New Roman"/>
          <w:sz w:val="28"/>
          <w:szCs w:val="28"/>
        </w:rPr>
        <w:br/>
        <w:t>в зависимости от условий службы и формата служебного мероприятия должен способствовать уважительному отношению граждан к Организации, соответствовать общепринятому деловому стилю, который отличают официальность, сдержанность, традиционность, аккуратность.</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Работник, наделенный организационно-распорядительными полномочиями по отношению к другим работникам:</w:t>
      </w:r>
    </w:p>
    <w:p w:rsidR="002A2B97" w:rsidRPr="00C01ED9" w:rsidRDefault="002A2B97" w:rsidP="002A2B97">
      <w:pPr>
        <w:tabs>
          <w:tab w:val="left" w:pos="1276"/>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должен быть для них образцом профессионализма, безупречной репутации; </w:t>
      </w:r>
    </w:p>
    <w:p w:rsidR="002A2B97" w:rsidRPr="00C01ED9" w:rsidRDefault="002A2B97" w:rsidP="002A2B97">
      <w:pPr>
        <w:tabs>
          <w:tab w:val="left" w:pos="1276"/>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призван своим личным поведением подавать пример честности, беспристрастности и справедливости; </w:t>
      </w:r>
    </w:p>
    <w:p w:rsidR="002A2B97" w:rsidRPr="00C01ED9" w:rsidRDefault="002A2B97" w:rsidP="002A2B97">
      <w:pPr>
        <w:tabs>
          <w:tab w:val="left" w:pos="1276"/>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способствовать формированию в коллективе благоприятного для эффективной работы морально-психологического климата.</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В процессе общения посредством телефонной связи должны соблюдаться следующие этические правила:</w:t>
      </w:r>
    </w:p>
    <w:p w:rsidR="002A2B97" w:rsidRPr="00C01ED9" w:rsidRDefault="002A2B97" w:rsidP="002A2B97">
      <w:pPr>
        <w:tabs>
          <w:tab w:val="left" w:pos="1134"/>
          <w:tab w:val="left" w:pos="1276"/>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на входящие звонки следует отвечать как можно быстрее, при ответе называть свое имя;</w:t>
      </w:r>
    </w:p>
    <w:p w:rsidR="002A2B97" w:rsidRPr="00C01ED9" w:rsidRDefault="002A2B97" w:rsidP="002A2B97">
      <w:pPr>
        <w:tabs>
          <w:tab w:val="left" w:pos="1134"/>
          <w:tab w:val="left" w:pos="1276"/>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при </w:t>
      </w:r>
      <w:bookmarkStart w:id="12" w:name="_Hlk141093735"/>
      <w:r w:rsidRPr="00C01ED9">
        <w:rPr>
          <w:rFonts w:ascii="Times New Roman" w:hAnsi="Times New Roman" w:cs="Times New Roman"/>
          <w:sz w:val="28"/>
          <w:szCs w:val="28"/>
        </w:rPr>
        <w:t xml:space="preserve">звонке коллегам необходимо называть </w:t>
      </w:r>
      <w:proofErr w:type="gramStart"/>
      <w:r w:rsidRPr="00C01ED9">
        <w:rPr>
          <w:rFonts w:ascii="Times New Roman" w:hAnsi="Times New Roman" w:cs="Times New Roman"/>
          <w:sz w:val="28"/>
          <w:szCs w:val="28"/>
        </w:rPr>
        <w:t>свои</w:t>
      </w:r>
      <w:proofErr w:type="gramEnd"/>
      <w:r w:rsidRPr="00C01ED9">
        <w:rPr>
          <w:rFonts w:ascii="Times New Roman" w:hAnsi="Times New Roman" w:cs="Times New Roman"/>
          <w:sz w:val="28"/>
          <w:szCs w:val="28"/>
        </w:rPr>
        <w:t xml:space="preserve"> фамилию, имя и должность (структурное подразделение), а также поинтересоваться, может ли собеседник </w:t>
      </w:r>
      <w:r w:rsidRPr="00C01ED9">
        <w:rPr>
          <w:rFonts w:ascii="Times New Roman" w:hAnsi="Times New Roman" w:cs="Times New Roman"/>
          <w:sz w:val="28"/>
          <w:szCs w:val="28"/>
        </w:rPr>
        <w:br/>
        <w:t>в данный момент уделить время для разговора</w:t>
      </w:r>
      <w:bookmarkEnd w:id="12"/>
      <w:r w:rsidRPr="00C01ED9">
        <w:rPr>
          <w:rFonts w:ascii="Times New Roman" w:hAnsi="Times New Roman" w:cs="Times New Roman"/>
          <w:sz w:val="28"/>
          <w:szCs w:val="28"/>
        </w:rPr>
        <w:t>;</w:t>
      </w:r>
    </w:p>
    <w:p w:rsidR="002A2B97" w:rsidRPr="00C01ED9" w:rsidRDefault="002A2B97" w:rsidP="002A2B97">
      <w:pPr>
        <w:tabs>
          <w:tab w:val="left" w:pos="1134"/>
          <w:tab w:val="left" w:pos="1276"/>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при звонке в другие организации и физическим лицам необходимо называть свои фамилию, имя, должность и название Организации, а также поинтересоваться, может ли собеседник в данный момент уделить время для разговора;</w:t>
      </w:r>
    </w:p>
    <w:p w:rsidR="002A2B97" w:rsidRPr="00C01ED9" w:rsidRDefault="002A2B97" w:rsidP="002A2B97">
      <w:pPr>
        <w:tabs>
          <w:tab w:val="left" w:pos="1134"/>
          <w:tab w:val="left" w:pos="1276"/>
        </w:tabs>
        <w:spacing w:line="360" w:lineRule="auto"/>
        <w:ind w:firstLine="709"/>
        <w:jc w:val="both"/>
        <w:rPr>
          <w:rFonts w:ascii="Times New Roman" w:hAnsi="Times New Roman" w:cs="Times New Roman"/>
          <w:sz w:val="28"/>
          <w:szCs w:val="28"/>
        </w:rPr>
      </w:pPr>
      <w:r w:rsidRPr="00C01ED9">
        <w:rPr>
          <w:rFonts w:ascii="Times New Roman" w:hAnsi="Times New Roman" w:cs="Times New Roman"/>
          <w:sz w:val="28"/>
          <w:szCs w:val="28"/>
        </w:rPr>
        <w:t>если вопрос, по которому работнику необходимо связаться с коллегами или другими организациями и физическими лицами не является срочным, следует отдавать предпочтение связи по электронной почте либо посредством мессенджеров.</w:t>
      </w:r>
    </w:p>
    <w:p w:rsidR="002A2B97" w:rsidRPr="00C01ED9" w:rsidRDefault="002A2B97" w:rsidP="002A2B97">
      <w:pPr>
        <w:tabs>
          <w:tab w:val="left" w:pos="1134"/>
          <w:tab w:val="left" w:pos="1276"/>
        </w:tabs>
        <w:ind w:firstLine="709"/>
        <w:jc w:val="center"/>
        <w:rPr>
          <w:rFonts w:ascii="Times New Roman" w:hAnsi="Times New Roman" w:cs="Times New Roman"/>
          <w:sz w:val="28"/>
          <w:szCs w:val="28"/>
        </w:rPr>
      </w:pPr>
    </w:p>
    <w:p w:rsidR="002A2B97" w:rsidRPr="00C01ED9" w:rsidRDefault="002A2B97" w:rsidP="002A2B97">
      <w:pPr>
        <w:pStyle w:val="1"/>
      </w:pPr>
      <w:r>
        <w:rPr>
          <w:lang w:val="en-US"/>
        </w:rPr>
        <w:lastRenderedPageBreak/>
        <w:t>IV</w:t>
      </w:r>
      <w:r>
        <w:t xml:space="preserve">. </w:t>
      </w:r>
      <w:r w:rsidRPr="00C01ED9">
        <w:t>Профилактика коррупции и конфликт интересов</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Работник обязан противодействовать проявлениям коррупции </w:t>
      </w:r>
      <w:r w:rsidRPr="00C01ED9">
        <w:rPr>
          <w:rFonts w:ascii="Times New Roman" w:hAnsi="Times New Roman" w:cs="Times New Roman"/>
          <w:sz w:val="28"/>
          <w:szCs w:val="28"/>
        </w:rPr>
        <w:br/>
        <w:t xml:space="preserve">и предпринимать меры по ее профилактике в порядке, установленном законодательством Российской Федерации. </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Работник обязан уведомить работодателя, а также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Работник, замещающий отдельную должность на основании трудового договора, включенную в соответствующий перечень, утвержденный </w:t>
      </w:r>
      <w:r w:rsidRPr="00F05C11">
        <w:rPr>
          <w:rFonts w:ascii="Times New Roman" w:hAnsi="Times New Roman" w:cs="Times New Roman"/>
          <w:sz w:val="28"/>
          <w:szCs w:val="28"/>
        </w:rPr>
        <w:t>Министерством науки и высшего образования Российской Федерации</w:t>
      </w:r>
      <w:r w:rsidRPr="00C01ED9">
        <w:rPr>
          <w:rFonts w:ascii="Times New Roman" w:hAnsi="Times New Roman" w:cs="Times New Roman"/>
          <w:sz w:val="28"/>
          <w:szCs w:val="28"/>
        </w:rPr>
        <w:t xml:space="preserve">, </w:t>
      </w:r>
      <w:bookmarkStart w:id="13" w:name="_Hlk141192199"/>
      <w:r w:rsidRPr="00C01ED9">
        <w:rPr>
          <w:rFonts w:ascii="Times New Roman" w:hAnsi="Times New Roman" w:cs="Times New Roman"/>
          <w:sz w:val="28"/>
          <w:szCs w:val="28"/>
        </w:rPr>
        <w:t xml:space="preserve">обязан принимать меры </w:t>
      </w:r>
      <w:r w:rsidRPr="00C01ED9">
        <w:rPr>
          <w:rFonts w:ascii="Times New Roman" w:hAnsi="Times New Roman" w:cs="Times New Roman"/>
          <w:sz w:val="28"/>
          <w:szCs w:val="28"/>
        </w:rPr>
        <w:br/>
        <w:t xml:space="preserve">по недопущению любой возможности возникновения конфликта интересов </w:t>
      </w:r>
      <w:r w:rsidRPr="00C01ED9">
        <w:rPr>
          <w:rFonts w:ascii="Times New Roman" w:hAnsi="Times New Roman" w:cs="Times New Roman"/>
          <w:sz w:val="28"/>
          <w:szCs w:val="28"/>
        </w:rPr>
        <w:br/>
        <w:t>и урегулированию возникшего конфликта интересов</w:t>
      </w:r>
      <w:bookmarkEnd w:id="13"/>
      <w:r w:rsidRPr="00C01ED9">
        <w:rPr>
          <w:rFonts w:ascii="Times New Roman" w:hAnsi="Times New Roman" w:cs="Times New Roman"/>
          <w:sz w:val="28"/>
          <w:szCs w:val="28"/>
        </w:rPr>
        <w:t>. Понятие конфликта интересов определено частью 1 статьи 10 Федерального закона № 273-ФЗ.</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bookmarkStart w:id="14" w:name="_Hlk141089683"/>
      <w:r w:rsidRPr="00C01ED9">
        <w:rPr>
          <w:rFonts w:ascii="Times New Roman" w:hAnsi="Times New Roman" w:cs="Times New Roman"/>
          <w:sz w:val="28"/>
          <w:szCs w:val="28"/>
        </w:rPr>
        <w:t xml:space="preserve">Работник, замещающий отдельную должность на основании трудового договора, включенную в соответствующий перечень, утвержденный </w:t>
      </w:r>
      <w:r w:rsidRPr="00F05C11">
        <w:rPr>
          <w:rFonts w:ascii="Times New Roman" w:hAnsi="Times New Roman" w:cs="Times New Roman"/>
          <w:sz w:val="28"/>
          <w:szCs w:val="28"/>
        </w:rPr>
        <w:t>Министерством науки и высшего образования Российской Федерации</w:t>
      </w:r>
      <w:r w:rsidRPr="00C01ED9">
        <w:rPr>
          <w:rFonts w:ascii="Times New Roman" w:hAnsi="Times New Roman" w:cs="Times New Roman"/>
          <w:sz w:val="28"/>
          <w:szCs w:val="28"/>
        </w:rPr>
        <w:t>,</w:t>
      </w:r>
      <w:bookmarkEnd w:id="14"/>
      <w:r w:rsidRPr="00C01ED9">
        <w:rPr>
          <w:rFonts w:ascii="Times New Roman" w:hAnsi="Times New Roman" w:cs="Times New Roman"/>
          <w:sz w:val="28"/>
          <w:szCs w:val="28"/>
        </w:rPr>
        <w:t xml:space="preserve"> обязан уведомить работодателя о возникновении личной заинтересованности, которая приводит или может привести к конфликту интересов в порядке, установленном нормативным правовым актом, утвержденным </w:t>
      </w:r>
      <w:r w:rsidRPr="00F05C11">
        <w:rPr>
          <w:rFonts w:ascii="Times New Roman" w:hAnsi="Times New Roman" w:cs="Times New Roman"/>
          <w:sz w:val="28"/>
          <w:szCs w:val="28"/>
        </w:rPr>
        <w:t>Министерством науки и высшего образования Российской Федерации</w:t>
      </w:r>
      <w:r w:rsidRPr="00C01ED9">
        <w:rPr>
          <w:rFonts w:ascii="Times New Roman" w:hAnsi="Times New Roman" w:cs="Times New Roman"/>
          <w:sz w:val="28"/>
          <w:szCs w:val="28"/>
        </w:rPr>
        <w:t>. Понятие личной заинтересованности определено частью 2 статьи 10 Федерального закона № 273-ФЗ.</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bookmarkStart w:id="15" w:name="_Hlk140843751"/>
      <w:r w:rsidRPr="00C01ED9">
        <w:rPr>
          <w:rFonts w:ascii="Times New Roman" w:hAnsi="Times New Roman" w:cs="Times New Roman"/>
          <w:sz w:val="28"/>
          <w:szCs w:val="28"/>
        </w:rPr>
        <w:t xml:space="preserve">Работник, замещающий отдельную должность на основании трудового договора, </w:t>
      </w:r>
      <w:bookmarkEnd w:id="15"/>
      <w:r w:rsidRPr="00C01ED9">
        <w:rPr>
          <w:rFonts w:ascii="Times New Roman" w:hAnsi="Times New Roman" w:cs="Times New Roman"/>
          <w:sz w:val="28"/>
          <w:szCs w:val="28"/>
        </w:rPr>
        <w:t xml:space="preserve">включенную в соответствующий </w:t>
      </w:r>
      <w:r>
        <w:rPr>
          <w:rFonts w:ascii="Times New Roman" w:hAnsi="Times New Roman" w:cs="Times New Roman"/>
          <w:sz w:val="28"/>
          <w:szCs w:val="28"/>
        </w:rPr>
        <w:t>П</w:t>
      </w:r>
      <w:r w:rsidRPr="00C01ED9">
        <w:rPr>
          <w:rFonts w:ascii="Times New Roman" w:hAnsi="Times New Roman" w:cs="Times New Roman"/>
          <w:sz w:val="28"/>
          <w:szCs w:val="28"/>
        </w:rPr>
        <w:t>еречень</w:t>
      </w:r>
      <w:r>
        <w:rPr>
          <w:rFonts w:ascii="Times New Roman" w:hAnsi="Times New Roman" w:cs="Times New Roman"/>
          <w:sz w:val="28"/>
          <w:szCs w:val="28"/>
        </w:rPr>
        <w:t xml:space="preserve"> должностей</w:t>
      </w:r>
      <w:r>
        <w:rPr>
          <w:rStyle w:val="af0"/>
          <w:rFonts w:ascii="Times New Roman" w:hAnsi="Times New Roman" w:cs="Times New Roman"/>
          <w:sz w:val="28"/>
          <w:szCs w:val="28"/>
        </w:rPr>
        <w:footnoteReference w:id="5"/>
      </w:r>
      <w:r w:rsidRPr="00C01ED9">
        <w:rPr>
          <w:rFonts w:ascii="Times New Roman" w:hAnsi="Times New Roman" w:cs="Times New Roman"/>
          <w:sz w:val="28"/>
          <w:szCs w:val="28"/>
        </w:rPr>
        <w:t xml:space="preserve">, и гражданин, претендующий на замещение такой должности, обязаны представлять сведения </w:t>
      </w:r>
      <w:r>
        <w:rPr>
          <w:rFonts w:ascii="Times New Roman" w:hAnsi="Times New Roman" w:cs="Times New Roman"/>
          <w:sz w:val="28"/>
          <w:szCs w:val="28"/>
        </w:rPr>
        <w:br/>
      </w:r>
      <w:r w:rsidRPr="00C01ED9">
        <w:rPr>
          <w:rFonts w:ascii="Times New Roman" w:hAnsi="Times New Roman" w:cs="Times New Roman"/>
          <w:sz w:val="28"/>
          <w:szCs w:val="28"/>
        </w:rPr>
        <w:lastRenderedPageBreak/>
        <w:t xml:space="preserve">о доходах, расходах, об имуществе и обязательствах имущественного характера своих и членов своей семьи в </w:t>
      </w:r>
      <w:r>
        <w:rPr>
          <w:rFonts w:ascii="Times New Roman" w:hAnsi="Times New Roman" w:cs="Times New Roman"/>
          <w:sz w:val="28"/>
          <w:szCs w:val="28"/>
        </w:rPr>
        <w:t xml:space="preserve">установленном </w:t>
      </w:r>
      <w:r w:rsidRPr="00C01ED9">
        <w:rPr>
          <w:rFonts w:ascii="Times New Roman" w:hAnsi="Times New Roman" w:cs="Times New Roman"/>
          <w:sz w:val="28"/>
          <w:szCs w:val="28"/>
        </w:rPr>
        <w:t>порядке</w:t>
      </w:r>
      <w:r>
        <w:rPr>
          <w:rStyle w:val="af0"/>
          <w:rFonts w:ascii="Times New Roman" w:hAnsi="Times New Roman" w:cs="Times New Roman"/>
          <w:sz w:val="28"/>
          <w:szCs w:val="28"/>
        </w:rPr>
        <w:footnoteReference w:id="6"/>
      </w:r>
      <w:r w:rsidRPr="00C01ED9">
        <w:rPr>
          <w:rFonts w:ascii="Times New Roman" w:hAnsi="Times New Roman" w:cs="Times New Roman"/>
          <w:sz w:val="28"/>
          <w:szCs w:val="28"/>
        </w:rPr>
        <w:t>.</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Работник, замещающий должность профессорско-преподавательского состава, обязан принимать меры по недопущению любой возможности возникновения конфликта интересов и урегулированию возникшего конфликта интересов. Понятие конфликта интересов педагогического работника определено пунктом 33 части первой статьи 2 Федерального закона от 29 декабря 2012 г. </w:t>
      </w:r>
      <w:r w:rsidRPr="00C01ED9">
        <w:rPr>
          <w:rFonts w:ascii="Times New Roman" w:hAnsi="Times New Roman" w:cs="Times New Roman"/>
          <w:sz w:val="28"/>
          <w:szCs w:val="28"/>
        </w:rPr>
        <w:br/>
        <w:t xml:space="preserve">№ 273-ФЗ «Об образовании в Российской Федерации». </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Работник, заинтересованный в совершении Организацией тех или иных действий, в том числе сделок, с другими организациями или гражданами, обязан руководствоваться положениями статьи 27</w:t>
      </w:r>
      <w:r w:rsidRPr="00F05C11">
        <w:rPr>
          <w:rFonts w:ascii="Times New Roman" w:hAnsi="Times New Roman" w:cs="Times New Roman"/>
          <w:sz w:val="28"/>
          <w:szCs w:val="28"/>
        </w:rPr>
        <w:t xml:space="preserve"> </w:t>
      </w:r>
      <w:r w:rsidRPr="00C01ED9">
        <w:rPr>
          <w:rFonts w:ascii="Times New Roman" w:hAnsi="Times New Roman" w:cs="Times New Roman"/>
          <w:sz w:val="28"/>
          <w:szCs w:val="28"/>
        </w:rPr>
        <w:t>Федеральн</w:t>
      </w:r>
      <w:r w:rsidR="00123F65">
        <w:rPr>
          <w:rFonts w:ascii="Times New Roman" w:hAnsi="Times New Roman" w:cs="Times New Roman"/>
          <w:sz w:val="28"/>
          <w:szCs w:val="28"/>
        </w:rPr>
        <w:t xml:space="preserve">ого закона от 12 января 1996 г. </w:t>
      </w:r>
      <w:r w:rsidRPr="00C01ED9">
        <w:rPr>
          <w:rFonts w:ascii="Times New Roman" w:hAnsi="Times New Roman" w:cs="Times New Roman"/>
          <w:sz w:val="28"/>
          <w:szCs w:val="28"/>
        </w:rPr>
        <w:t xml:space="preserve">№ 7-ФЗ «О некоммерческих организациях». </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Работник, наделенный организационно-распорядительными полномочиями по отношению к другим работникам, должен принимать меры к тому, чтобы подчиненные и подконтрольные ему работники не допускали </w:t>
      </w:r>
      <w:proofErr w:type="spellStart"/>
      <w:r w:rsidRPr="00C01ED9">
        <w:rPr>
          <w:rFonts w:ascii="Times New Roman" w:hAnsi="Times New Roman" w:cs="Times New Roman"/>
          <w:sz w:val="28"/>
          <w:szCs w:val="28"/>
        </w:rPr>
        <w:t>коррупционно</w:t>
      </w:r>
      <w:proofErr w:type="spellEnd"/>
      <w:r w:rsidRPr="00C01ED9">
        <w:rPr>
          <w:rFonts w:ascii="Times New Roman" w:hAnsi="Times New Roman" w:cs="Times New Roman"/>
          <w:sz w:val="28"/>
          <w:szCs w:val="28"/>
        </w:rPr>
        <w:t xml:space="preserve"> опасного поведения.</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Работник, наделенный организационно-распорядительными полномочиями по отношению к другим работникам, если ему стало известно </w:t>
      </w:r>
      <w:r>
        <w:rPr>
          <w:rFonts w:ascii="Times New Roman" w:hAnsi="Times New Roman" w:cs="Times New Roman"/>
          <w:sz w:val="28"/>
          <w:szCs w:val="28"/>
        </w:rPr>
        <w:br/>
      </w:r>
      <w:r w:rsidRPr="00C01ED9">
        <w:rPr>
          <w:rFonts w:ascii="Times New Roman" w:hAnsi="Times New Roman" w:cs="Times New Roman"/>
          <w:sz w:val="28"/>
          <w:szCs w:val="28"/>
        </w:rPr>
        <w:t>о возникновении у работника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 соответствии со статьей 11 Федерального закона № 273-ФЗ.</w:t>
      </w:r>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proofErr w:type="gramStart"/>
      <w:r w:rsidRPr="00C01ED9">
        <w:rPr>
          <w:rFonts w:ascii="Times New Roman" w:hAnsi="Times New Roman" w:cs="Times New Roman"/>
          <w:sz w:val="28"/>
          <w:szCs w:val="28"/>
        </w:rPr>
        <w:t xml:space="preserve">В целях эффективной реализации положений Кодекса этики </w:t>
      </w:r>
      <w:r w:rsidRPr="00C01ED9">
        <w:rPr>
          <w:rFonts w:ascii="Times New Roman" w:hAnsi="Times New Roman" w:cs="Times New Roman"/>
          <w:sz w:val="28"/>
          <w:szCs w:val="28"/>
        </w:rPr>
        <w:br/>
        <w:t xml:space="preserve">в Организации создается Комиссия </w:t>
      </w:r>
      <w:r w:rsidRPr="00F05C11">
        <w:rPr>
          <w:rFonts w:ascii="Times New Roman" w:hAnsi="Times New Roman" w:cs="Times New Roman"/>
          <w:sz w:val="28"/>
          <w:szCs w:val="28"/>
        </w:rPr>
        <w:t xml:space="preserve">по соблюдению требований к служебному </w:t>
      </w:r>
      <w:r w:rsidRPr="00F05C11">
        <w:rPr>
          <w:rFonts w:ascii="Times New Roman" w:hAnsi="Times New Roman" w:cs="Times New Roman"/>
          <w:sz w:val="28"/>
          <w:szCs w:val="28"/>
        </w:rPr>
        <w:lastRenderedPageBreak/>
        <w:t>поведению и урегулированию конфликта интересов (далее – Комиссия)</w:t>
      </w:r>
      <w:r w:rsidRPr="00C01ED9">
        <w:rPr>
          <w:rFonts w:ascii="Times New Roman" w:hAnsi="Times New Roman" w:cs="Times New Roman"/>
          <w:sz w:val="28"/>
          <w:szCs w:val="28"/>
        </w:rPr>
        <w:t xml:space="preserve">, а также назначается подразделение (должностное лицо), ответственное за профилактику коррупционных и иных правонарушений, действующие на основании и в порядке, установленным локальными нормативными актами Организации. </w:t>
      </w:r>
      <w:proofErr w:type="gramEnd"/>
    </w:p>
    <w:p w:rsidR="002A2B97" w:rsidRPr="00C01ED9" w:rsidRDefault="002A2B97" w:rsidP="002A2B97">
      <w:pPr>
        <w:pStyle w:val="ac"/>
        <w:widowControl/>
        <w:numPr>
          <w:ilvl w:val="1"/>
          <w:numId w:val="3"/>
        </w:numPr>
        <w:tabs>
          <w:tab w:val="left" w:pos="567"/>
          <w:tab w:val="left" w:pos="993"/>
          <w:tab w:val="left" w:pos="1276"/>
        </w:tabs>
        <w:spacing w:line="360" w:lineRule="auto"/>
        <w:ind w:left="0" w:firstLine="709"/>
        <w:jc w:val="both"/>
        <w:rPr>
          <w:rFonts w:ascii="Times New Roman" w:hAnsi="Times New Roman" w:cs="Times New Roman"/>
          <w:sz w:val="28"/>
          <w:szCs w:val="28"/>
        </w:rPr>
      </w:pPr>
      <w:proofErr w:type="gramStart"/>
      <w:r w:rsidRPr="00C01ED9">
        <w:rPr>
          <w:rFonts w:ascii="Times New Roman" w:hAnsi="Times New Roman" w:cs="Times New Roman"/>
          <w:sz w:val="28"/>
          <w:szCs w:val="28"/>
        </w:rPr>
        <w:t xml:space="preserve">В случае возникновения ситуаций, не регламентированных Кодексом этики, а также при возникновении спорных ситуаций, когда у работника появляются вопросы или сомнения в отношении корректности и законности его действий (бездействия), действий (бездействия) его коллег или правильного понимания (толкования) положений Кодекса этики, ему следует обратиться к своему непосредственному руководителю и (или) в структурное подразделение </w:t>
      </w:r>
      <w:r>
        <w:rPr>
          <w:rFonts w:ascii="Times New Roman" w:hAnsi="Times New Roman" w:cs="Times New Roman"/>
          <w:sz w:val="28"/>
          <w:szCs w:val="28"/>
        </w:rPr>
        <w:br/>
      </w:r>
      <w:r w:rsidRPr="00C01ED9">
        <w:rPr>
          <w:rFonts w:ascii="Times New Roman" w:hAnsi="Times New Roman" w:cs="Times New Roman"/>
          <w:sz w:val="28"/>
          <w:szCs w:val="28"/>
        </w:rPr>
        <w:t>(к должностному лицу), ответственное за профилактику коррупционных и</w:t>
      </w:r>
      <w:proofErr w:type="gramEnd"/>
      <w:r w:rsidRPr="00C01ED9">
        <w:rPr>
          <w:rFonts w:ascii="Times New Roman" w:hAnsi="Times New Roman" w:cs="Times New Roman"/>
          <w:sz w:val="28"/>
          <w:szCs w:val="28"/>
        </w:rPr>
        <w:t xml:space="preserve"> иных правонарушений.</w:t>
      </w:r>
    </w:p>
    <w:p w:rsidR="002A2B97" w:rsidRPr="00C01ED9" w:rsidRDefault="002A2B97" w:rsidP="00123F65">
      <w:pPr>
        <w:pStyle w:val="ac"/>
        <w:widowControl/>
        <w:numPr>
          <w:ilvl w:val="1"/>
          <w:numId w:val="3"/>
        </w:numPr>
        <w:tabs>
          <w:tab w:val="left" w:pos="567"/>
          <w:tab w:val="left" w:pos="993"/>
          <w:tab w:val="left" w:pos="1276"/>
        </w:tabs>
        <w:spacing w:line="276"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Полученная Комиссией и подразделением (должностным лицом), ответственным за профилактику коррупционных и иных правонарушений, информация о нарушении считается</w:t>
      </w:r>
      <w:r w:rsidR="00123F65">
        <w:rPr>
          <w:rFonts w:ascii="Times New Roman" w:hAnsi="Times New Roman" w:cs="Times New Roman"/>
          <w:sz w:val="28"/>
          <w:szCs w:val="28"/>
        </w:rPr>
        <w:t xml:space="preserve"> конфиденциальной и защищенной </w:t>
      </w:r>
      <w:r w:rsidRPr="00C01ED9">
        <w:rPr>
          <w:rFonts w:ascii="Times New Roman" w:hAnsi="Times New Roman" w:cs="Times New Roman"/>
          <w:sz w:val="28"/>
          <w:szCs w:val="28"/>
        </w:rPr>
        <w:t>от несанкционированного доступа третьих лиц. Работник, сообщивший о нарушении, имеет право получить информацию о ходе рассмотрения его сообщения.</w:t>
      </w:r>
    </w:p>
    <w:p w:rsidR="002A2B97" w:rsidRPr="00C01ED9" w:rsidRDefault="002A2B97" w:rsidP="00123F65">
      <w:pPr>
        <w:pStyle w:val="ac"/>
        <w:widowControl/>
        <w:numPr>
          <w:ilvl w:val="1"/>
          <w:numId w:val="3"/>
        </w:numPr>
        <w:tabs>
          <w:tab w:val="left" w:pos="567"/>
          <w:tab w:val="left" w:pos="993"/>
          <w:tab w:val="left" w:pos="1276"/>
        </w:tabs>
        <w:spacing w:line="276"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 xml:space="preserve">Организация обеспечивает конфиденциальность сведений о работнике, </w:t>
      </w:r>
      <w:proofErr w:type="gramStart"/>
      <w:r w:rsidRPr="00C01ED9">
        <w:rPr>
          <w:rFonts w:ascii="Times New Roman" w:hAnsi="Times New Roman" w:cs="Times New Roman"/>
          <w:sz w:val="28"/>
          <w:szCs w:val="28"/>
        </w:rPr>
        <w:t>сообщившим</w:t>
      </w:r>
      <w:proofErr w:type="gramEnd"/>
      <w:r w:rsidRPr="00C01ED9">
        <w:rPr>
          <w:rFonts w:ascii="Times New Roman" w:hAnsi="Times New Roman" w:cs="Times New Roman"/>
          <w:sz w:val="28"/>
          <w:szCs w:val="28"/>
        </w:rPr>
        <w:t xml:space="preserve"> о коррупционном правонарушении, а также защиту от ущемлений </w:t>
      </w:r>
      <w:r w:rsidRPr="00C01ED9">
        <w:rPr>
          <w:rFonts w:ascii="Times New Roman" w:hAnsi="Times New Roman" w:cs="Times New Roman"/>
          <w:sz w:val="28"/>
          <w:szCs w:val="28"/>
        </w:rPr>
        <w:br/>
        <w:t>его прав и законных интересов.</w:t>
      </w:r>
    </w:p>
    <w:p w:rsidR="002A2B97" w:rsidRPr="00C01ED9" w:rsidRDefault="002A2B97" w:rsidP="00123F65">
      <w:pPr>
        <w:pStyle w:val="1"/>
        <w:spacing w:line="276" w:lineRule="auto"/>
      </w:pPr>
      <w:r>
        <w:rPr>
          <w:lang w:val="en-US"/>
        </w:rPr>
        <w:t>V</w:t>
      </w:r>
      <w:r>
        <w:t xml:space="preserve">. </w:t>
      </w:r>
      <w:r w:rsidRPr="00C01ED9">
        <w:t>Заключительные положения</w:t>
      </w:r>
    </w:p>
    <w:p w:rsidR="002A2B97" w:rsidRPr="00C01ED9" w:rsidRDefault="002A2B97" w:rsidP="00123F65">
      <w:pPr>
        <w:tabs>
          <w:tab w:val="left" w:pos="1134"/>
          <w:tab w:val="left" w:pos="1276"/>
        </w:tabs>
        <w:spacing w:line="276" w:lineRule="auto"/>
        <w:ind w:firstLine="709"/>
        <w:jc w:val="center"/>
        <w:rPr>
          <w:rFonts w:ascii="Times New Roman" w:hAnsi="Times New Roman" w:cs="Times New Roman"/>
          <w:sz w:val="28"/>
          <w:szCs w:val="28"/>
        </w:rPr>
      </w:pPr>
    </w:p>
    <w:p w:rsidR="002A2B97" w:rsidRPr="00C01ED9" w:rsidRDefault="002A2B97" w:rsidP="00123F65">
      <w:pPr>
        <w:pStyle w:val="ac"/>
        <w:widowControl/>
        <w:numPr>
          <w:ilvl w:val="1"/>
          <w:numId w:val="3"/>
        </w:numPr>
        <w:tabs>
          <w:tab w:val="left" w:pos="567"/>
          <w:tab w:val="left" w:pos="993"/>
          <w:tab w:val="left" w:pos="1276"/>
        </w:tabs>
        <w:spacing w:line="276"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Нарушение работником положений Кодекса этики подлежит моральному осуждению на заседании Комиссии, а в случаях, предусмотренных федеральными законами, – влечет применение к работнику мер юридической ответственности.</w:t>
      </w:r>
    </w:p>
    <w:p w:rsidR="002A2B97" w:rsidRPr="00C01ED9" w:rsidRDefault="002A2B97" w:rsidP="00123F65">
      <w:pPr>
        <w:pStyle w:val="ac"/>
        <w:widowControl/>
        <w:numPr>
          <w:ilvl w:val="1"/>
          <w:numId w:val="3"/>
        </w:numPr>
        <w:tabs>
          <w:tab w:val="left" w:pos="567"/>
          <w:tab w:val="left" w:pos="993"/>
          <w:tab w:val="left" w:pos="1276"/>
        </w:tabs>
        <w:spacing w:line="276" w:lineRule="auto"/>
        <w:ind w:left="0" w:firstLine="709"/>
        <w:jc w:val="both"/>
        <w:rPr>
          <w:rFonts w:ascii="Times New Roman" w:hAnsi="Times New Roman" w:cs="Times New Roman"/>
          <w:sz w:val="28"/>
          <w:szCs w:val="28"/>
        </w:rPr>
      </w:pPr>
      <w:r w:rsidRPr="00C01ED9">
        <w:rPr>
          <w:rFonts w:ascii="Times New Roman" w:hAnsi="Times New Roman" w:cs="Times New Roman"/>
          <w:sz w:val="28"/>
          <w:szCs w:val="28"/>
        </w:rPr>
        <w:t>Соблюдение работником положений Кодекса этики учитывается при проведении аттестаций, а также при наложении дисциплинарных взысканий.</w:t>
      </w:r>
    </w:p>
    <w:p w:rsidR="002A2B97" w:rsidRDefault="002A2B97" w:rsidP="002A2B97">
      <w:pPr>
        <w:pStyle w:val="ac"/>
        <w:tabs>
          <w:tab w:val="left" w:pos="4430"/>
          <w:tab w:val="left" w:pos="5107"/>
        </w:tabs>
        <w:spacing w:line="276" w:lineRule="auto"/>
        <w:ind w:right="-316"/>
        <w:jc w:val="right"/>
        <w:rPr>
          <w:rFonts w:ascii="Times New Roman" w:hAnsi="Times New Roman" w:cs="Times New Roman"/>
          <w:sz w:val="28"/>
          <w:szCs w:val="28"/>
        </w:rPr>
      </w:pPr>
    </w:p>
    <w:p w:rsidR="002A2B97" w:rsidRDefault="002A2B97" w:rsidP="002A2B97">
      <w:pPr>
        <w:pStyle w:val="ac"/>
        <w:tabs>
          <w:tab w:val="left" w:pos="4430"/>
          <w:tab w:val="left" w:pos="5107"/>
        </w:tabs>
        <w:spacing w:line="276" w:lineRule="auto"/>
        <w:ind w:right="-316"/>
        <w:jc w:val="right"/>
        <w:rPr>
          <w:rFonts w:ascii="Times New Roman" w:hAnsi="Times New Roman" w:cs="Times New Roman"/>
          <w:sz w:val="28"/>
          <w:szCs w:val="28"/>
        </w:rPr>
      </w:pPr>
    </w:p>
    <w:p w:rsidR="002A2B97" w:rsidRDefault="002A2B97" w:rsidP="002A2B97">
      <w:pPr>
        <w:pStyle w:val="ac"/>
        <w:tabs>
          <w:tab w:val="left" w:pos="4430"/>
          <w:tab w:val="left" w:pos="5107"/>
        </w:tabs>
        <w:spacing w:line="276" w:lineRule="auto"/>
        <w:ind w:right="-316"/>
        <w:jc w:val="right"/>
        <w:rPr>
          <w:rFonts w:ascii="Times New Roman" w:hAnsi="Times New Roman" w:cs="Times New Roman"/>
          <w:sz w:val="28"/>
          <w:szCs w:val="28"/>
        </w:rPr>
      </w:pPr>
    </w:p>
    <w:p w:rsidR="002A2B97" w:rsidRPr="00FB0591" w:rsidRDefault="002A2B97" w:rsidP="002A2B97">
      <w:pPr>
        <w:pStyle w:val="ConsPlusNormal"/>
        <w:ind w:left="5387"/>
        <w:jc w:val="center"/>
        <w:rPr>
          <w:rFonts w:ascii="Times New Roman" w:hAnsi="Times New Roman" w:cs="Times New Roman"/>
          <w:sz w:val="28"/>
          <w:szCs w:val="28"/>
          <w:lang w:bidi="ru-RU"/>
        </w:rPr>
      </w:pPr>
    </w:p>
    <w:p w:rsidR="001606D7" w:rsidRDefault="001606D7" w:rsidP="002A2B97">
      <w:pPr>
        <w:pStyle w:val="ConsPlusNormal"/>
        <w:ind w:left="5387"/>
        <w:jc w:val="center"/>
        <w:rPr>
          <w:rFonts w:ascii="Times New Roman" w:hAnsi="Times New Roman" w:cs="Times New Roman"/>
          <w:sz w:val="28"/>
          <w:szCs w:val="28"/>
          <w:lang w:bidi="ru-RU"/>
        </w:rPr>
      </w:pPr>
    </w:p>
    <w:p w:rsidR="001606D7" w:rsidRDefault="001606D7" w:rsidP="002A2B97">
      <w:pPr>
        <w:pStyle w:val="ConsPlusNormal"/>
        <w:ind w:left="5387"/>
        <w:jc w:val="center"/>
        <w:rPr>
          <w:rFonts w:ascii="Times New Roman" w:hAnsi="Times New Roman" w:cs="Times New Roman"/>
          <w:sz w:val="28"/>
          <w:szCs w:val="28"/>
          <w:lang w:bidi="ru-RU"/>
        </w:rPr>
      </w:pPr>
    </w:p>
    <w:p w:rsidR="001606D7" w:rsidRDefault="001606D7" w:rsidP="002A2B97">
      <w:pPr>
        <w:pStyle w:val="ConsPlusNormal"/>
        <w:ind w:left="5387"/>
        <w:jc w:val="center"/>
        <w:rPr>
          <w:rFonts w:ascii="Times New Roman" w:hAnsi="Times New Roman" w:cs="Times New Roman"/>
          <w:sz w:val="28"/>
          <w:szCs w:val="28"/>
          <w:lang w:bidi="ru-RU"/>
        </w:rPr>
      </w:pPr>
    </w:p>
    <w:p w:rsidR="001606D7" w:rsidRDefault="001606D7" w:rsidP="002A2B97">
      <w:pPr>
        <w:pStyle w:val="ConsPlusNormal"/>
        <w:ind w:left="5387"/>
        <w:jc w:val="center"/>
        <w:rPr>
          <w:rFonts w:ascii="Times New Roman" w:hAnsi="Times New Roman" w:cs="Times New Roman"/>
          <w:sz w:val="28"/>
          <w:szCs w:val="28"/>
          <w:lang w:bidi="ru-RU"/>
        </w:rPr>
      </w:pPr>
    </w:p>
    <w:p w:rsidR="001606D7" w:rsidRDefault="001606D7" w:rsidP="002A2B97">
      <w:pPr>
        <w:pStyle w:val="ConsPlusNormal"/>
        <w:ind w:left="5387"/>
        <w:jc w:val="center"/>
        <w:rPr>
          <w:rFonts w:ascii="Times New Roman" w:hAnsi="Times New Roman" w:cs="Times New Roman"/>
          <w:sz w:val="28"/>
          <w:szCs w:val="28"/>
          <w:lang w:bidi="ru-RU"/>
        </w:rPr>
      </w:pPr>
    </w:p>
    <w:p w:rsidR="001606D7" w:rsidRDefault="001606D7" w:rsidP="002A2B97">
      <w:pPr>
        <w:pStyle w:val="ConsPlusNormal"/>
        <w:ind w:left="5387"/>
        <w:jc w:val="center"/>
        <w:rPr>
          <w:rFonts w:ascii="Times New Roman" w:hAnsi="Times New Roman" w:cs="Times New Roman"/>
          <w:sz w:val="28"/>
          <w:szCs w:val="28"/>
          <w:lang w:bidi="ru-RU"/>
        </w:rPr>
      </w:pPr>
    </w:p>
    <w:p w:rsidR="002A2B97" w:rsidRPr="00FB0591" w:rsidRDefault="002A2B97" w:rsidP="002A2B97">
      <w:pPr>
        <w:pStyle w:val="ConsPlusNormal"/>
        <w:ind w:left="5387"/>
        <w:jc w:val="center"/>
        <w:rPr>
          <w:rFonts w:ascii="Times New Roman" w:hAnsi="Times New Roman" w:cs="Times New Roman"/>
          <w:sz w:val="28"/>
          <w:szCs w:val="28"/>
          <w:lang w:bidi="ru-RU"/>
        </w:rPr>
      </w:pPr>
      <w:r w:rsidRPr="00FB0591">
        <w:rPr>
          <w:rFonts w:ascii="Times New Roman" w:hAnsi="Times New Roman" w:cs="Times New Roman"/>
          <w:sz w:val="28"/>
          <w:szCs w:val="28"/>
          <w:lang w:bidi="ru-RU"/>
        </w:rPr>
        <w:t>Приложение №5 к приказу</w:t>
      </w:r>
    </w:p>
    <w:p w:rsidR="002A2B97" w:rsidRPr="00FB0591" w:rsidRDefault="002A2B97" w:rsidP="002A2B97">
      <w:pPr>
        <w:pStyle w:val="ConsPlusNormal"/>
        <w:ind w:left="5387"/>
        <w:rPr>
          <w:rFonts w:ascii="Times New Roman" w:hAnsi="Times New Roman" w:cs="Times New Roman"/>
          <w:bCs/>
          <w:sz w:val="28"/>
          <w:szCs w:val="28"/>
          <w:lang w:bidi="ru-RU"/>
        </w:rPr>
      </w:pPr>
      <w:r w:rsidRPr="00FB0591">
        <w:rPr>
          <w:rFonts w:ascii="Times New Roman" w:hAnsi="Times New Roman" w:cs="Times New Roman"/>
          <w:sz w:val="28"/>
          <w:szCs w:val="28"/>
        </w:rPr>
        <w:t xml:space="preserve">              ФГБНУ «ВНИИСБ»</w:t>
      </w:r>
    </w:p>
    <w:p w:rsidR="001606D7" w:rsidRDefault="001606D7" w:rsidP="001606D7">
      <w:pPr>
        <w:pStyle w:val="ConsPlusNormal"/>
        <w:ind w:left="5387"/>
        <w:rPr>
          <w:rFonts w:ascii="Times New Roman" w:hAnsi="Times New Roman" w:cs="Times New Roman"/>
          <w:sz w:val="24"/>
          <w:szCs w:val="24"/>
          <w:lang w:bidi="ru-RU"/>
        </w:rPr>
      </w:pPr>
      <w:r>
        <w:rPr>
          <w:rFonts w:ascii="Times New Roman" w:hAnsi="Times New Roman" w:cs="Times New Roman"/>
          <w:sz w:val="28"/>
          <w:szCs w:val="28"/>
          <w:u w:val="single"/>
          <w:lang w:bidi="ru-RU"/>
        </w:rPr>
        <w:t>от «19» ноября 2024г.</w:t>
      </w:r>
      <w:r>
        <w:rPr>
          <w:rFonts w:ascii="Times New Roman" w:hAnsi="Times New Roman" w:cs="Times New Roman"/>
          <w:sz w:val="28"/>
          <w:szCs w:val="28"/>
          <w:lang w:bidi="ru-RU"/>
        </w:rPr>
        <w:t xml:space="preserve"> № _158_ </w:t>
      </w:r>
    </w:p>
    <w:p w:rsidR="002A2B97" w:rsidRPr="00FB0591" w:rsidRDefault="002A2B97" w:rsidP="002A2B97">
      <w:pPr>
        <w:jc w:val="center"/>
        <w:rPr>
          <w:rFonts w:ascii="Times New Roman" w:hAnsi="Times New Roman" w:cs="Times New Roman"/>
          <w:sz w:val="28"/>
          <w:szCs w:val="28"/>
          <w:lang w:bidi="ru-RU"/>
        </w:rPr>
      </w:pPr>
    </w:p>
    <w:p w:rsidR="002A2B97" w:rsidRPr="00FB0591" w:rsidRDefault="002A2B97" w:rsidP="002A2B97">
      <w:pPr>
        <w:jc w:val="center"/>
        <w:rPr>
          <w:rFonts w:ascii="Times New Roman" w:hAnsi="Times New Roman" w:cs="Times New Roman"/>
          <w:b/>
          <w:sz w:val="28"/>
          <w:szCs w:val="28"/>
          <w:lang w:bidi="ru-RU"/>
        </w:rPr>
      </w:pPr>
      <w:r w:rsidRPr="00FB0591">
        <w:rPr>
          <w:rFonts w:ascii="Times New Roman" w:hAnsi="Times New Roman" w:cs="Times New Roman"/>
          <w:b/>
          <w:sz w:val="28"/>
          <w:szCs w:val="28"/>
          <w:lang w:bidi="ru-RU"/>
        </w:rPr>
        <w:t>ПОЛОЖЕНИЕ</w:t>
      </w:r>
    </w:p>
    <w:p w:rsidR="002A2B97" w:rsidRPr="00FB0591" w:rsidRDefault="002A2B97" w:rsidP="002A2B97">
      <w:pPr>
        <w:jc w:val="center"/>
        <w:rPr>
          <w:rFonts w:ascii="Times New Roman" w:hAnsi="Times New Roman" w:cs="Times New Roman"/>
          <w:b/>
          <w:bCs/>
          <w:sz w:val="28"/>
          <w:szCs w:val="28"/>
          <w:lang w:bidi="ru-RU"/>
        </w:rPr>
      </w:pPr>
      <w:r w:rsidRPr="00FB0591">
        <w:rPr>
          <w:rFonts w:ascii="Times New Roman" w:hAnsi="Times New Roman" w:cs="Times New Roman"/>
          <w:b/>
          <w:bCs/>
          <w:sz w:val="28"/>
          <w:szCs w:val="28"/>
          <w:lang w:bidi="ru-RU"/>
        </w:rPr>
        <w:t>о Комиссии по соблюдению требований к должностному поведению</w:t>
      </w:r>
    </w:p>
    <w:p w:rsidR="002A2B97" w:rsidRPr="00D25073" w:rsidRDefault="002A2B97" w:rsidP="002A2B97">
      <w:pPr>
        <w:pStyle w:val="a5"/>
        <w:rPr>
          <w:sz w:val="28"/>
          <w:szCs w:val="28"/>
          <w:u w:val="none"/>
        </w:rPr>
      </w:pPr>
      <w:r w:rsidRPr="00D25073">
        <w:rPr>
          <w:sz w:val="28"/>
          <w:szCs w:val="28"/>
          <w:u w:val="none"/>
          <w:lang w:bidi="ru-RU"/>
        </w:rPr>
        <w:t xml:space="preserve">и урегулированию конфликта интересов </w:t>
      </w:r>
      <w:r w:rsidRPr="00D25073">
        <w:rPr>
          <w:sz w:val="28"/>
          <w:szCs w:val="28"/>
          <w:u w:val="none"/>
          <w:lang w:bidi="ru-RU"/>
        </w:rPr>
        <w:br/>
      </w:r>
      <w:r w:rsidRPr="00D25073">
        <w:rPr>
          <w:sz w:val="28"/>
          <w:szCs w:val="28"/>
          <w:u w:val="none"/>
        </w:rPr>
        <w:t>Федерального государственного бюджетного учреждения «</w:t>
      </w:r>
      <w:r w:rsidRPr="00D25073">
        <w:rPr>
          <w:spacing w:val="-10"/>
          <w:sz w:val="28"/>
          <w:szCs w:val="28"/>
          <w:u w:val="none"/>
        </w:rPr>
        <w:t>Всероссийского научно-исследовательского института сельскохозяйственной биотехнологии</w:t>
      </w:r>
      <w:r w:rsidRPr="00D25073">
        <w:rPr>
          <w:sz w:val="28"/>
          <w:szCs w:val="28"/>
          <w:u w:val="none"/>
        </w:rPr>
        <w:t>» (ФГБНУ «ВНИИСБ»)</w:t>
      </w:r>
    </w:p>
    <w:p w:rsidR="002A2B97" w:rsidRPr="00FB0591" w:rsidRDefault="002A2B97" w:rsidP="002A2B97">
      <w:pPr>
        <w:jc w:val="center"/>
        <w:rPr>
          <w:rFonts w:ascii="Times New Roman" w:hAnsi="Times New Roman" w:cs="Times New Roman"/>
          <w:sz w:val="28"/>
          <w:szCs w:val="28"/>
        </w:rPr>
      </w:pPr>
    </w:p>
    <w:p w:rsidR="002A2B97" w:rsidRPr="00FB0591" w:rsidRDefault="002A2B97" w:rsidP="002A2B97">
      <w:pPr>
        <w:pStyle w:val="a5"/>
        <w:jc w:val="both"/>
        <w:rPr>
          <w:b w:val="0"/>
          <w:sz w:val="28"/>
          <w:szCs w:val="28"/>
        </w:rPr>
      </w:pPr>
      <w:r w:rsidRPr="00FB0591">
        <w:rPr>
          <w:b w:val="0"/>
          <w:sz w:val="28"/>
          <w:szCs w:val="28"/>
        </w:rPr>
        <w:t xml:space="preserve">Настоящее Положение </w:t>
      </w:r>
      <w:r w:rsidRPr="00FB0591">
        <w:rPr>
          <w:b w:val="0"/>
          <w:sz w:val="28"/>
          <w:szCs w:val="28"/>
          <w:lang w:bidi="ru-RU"/>
        </w:rPr>
        <w:t xml:space="preserve">определяет порядок формирования и направления деятельности, структуру, права и обязанности членов Комиссии по соблюдению требований к служебному поведению и урегулированию конфликта интересов работников </w:t>
      </w:r>
      <w:r w:rsidRPr="00FB0591">
        <w:rPr>
          <w:b w:val="0"/>
          <w:sz w:val="28"/>
          <w:szCs w:val="28"/>
        </w:rPr>
        <w:t>Федерального государственного бюджетного учреждения «</w:t>
      </w:r>
      <w:r w:rsidRPr="00FB0591">
        <w:rPr>
          <w:b w:val="0"/>
          <w:spacing w:val="-10"/>
          <w:sz w:val="28"/>
          <w:szCs w:val="28"/>
        </w:rPr>
        <w:t>Всероссийского научно-исследовательского института сельскохозяйственной биотехнологии</w:t>
      </w:r>
      <w:r w:rsidRPr="00FB0591">
        <w:rPr>
          <w:b w:val="0"/>
          <w:sz w:val="28"/>
          <w:szCs w:val="28"/>
        </w:rPr>
        <w:t>» (ФГБНУ «ВНИИСБ»)</w:t>
      </w:r>
      <w:r w:rsidRPr="00FB0591">
        <w:rPr>
          <w:sz w:val="28"/>
          <w:szCs w:val="28"/>
          <w:lang w:bidi="ru-RU"/>
        </w:rPr>
        <w:t xml:space="preserve"> </w:t>
      </w:r>
      <w:r w:rsidRPr="00FB0591">
        <w:rPr>
          <w:b w:val="0"/>
          <w:sz w:val="28"/>
          <w:szCs w:val="28"/>
          <w:lang w:bidi="ru-RU"/>
        </w:rPr>
        <w:t>(далее соответственно – Комиссия,</w:t>
      </w:r>
      <w:r w:rsidRPr="00FB0591">
        <w:rPr>
          <w:b w:val="0"/>
          <w:sz w:val="28"/>
          <w:szCs w:val="28"/>
        </w:rPr>
        <w:t xml:space="preserve"> </w:t>
      </w:r>
      <w:r w:rsidRPr="00FB0591">
        <w:rPr>
          <w:b w:val="0"/>
          <w:sz w:val="28"/>
          <w:szCs w:val="28"/>
          <w:lang w:bidi="ru-RU"/>
        </w:rPr>
        <w:t>Организация).</w:t>
      </w:r>
    </w:p>
    <w:p w:rsidR="002A2B97" w:rsidRPr="00FB0591" w:rsidRDefault="002A2B97" w:rsidP="002A2B97">
      <w:pPr>
        <w:pStyle w:val="ac"/>
        <w:widowControl/>
        <w:numPr>
          <w:ilvl w:val="0"/>
          <w:numId w:val="3"/>
        </w:numPr>
        <w:tabs>
          <w:tab w:val="left" w:pos="284"/>
          <w:tab w:val="left" w:pos="993"/>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Основной задачей Комиссии является:</w:t>
      </w:r>
    </w:p>
    <w:p w:rsidR="002A2B97" w:rsidRPr="00FB0591" w:rsidRDefault="002A2B97" w:rsidP="002A2B97">
      <w:pPr>
        <w:tabs>
          <w:tab w:val="left" w:pos="284"/>
          <w:tab w:val="left" w:pos="993"/>
        </w:tabs>
        <w:spacing w:line="348" w:lineRule="auto"/>
        <w:ind w:firstLine="709"/>
        <w:jc w:val="both"/>
        <w:rPr>
          <w:rFonts w:ascii="Times New Roman" w:hAnsi="Times New Roman" w:cs="Times New Roman"/>
          <w:bCs/>
          <w:sz w:val="28"/>
          <w:szCs w:val="28"/>
          <w:lang w:bidi="ru-RU"/>
        </w:rPr>
      </w:pPr>
      <w:proofErr w:type="gramStart"/>
      <w:r w:rsidRPr="00FB0591">
        <w:rPr>
          <w:rFonts w:ascii="Times New Roman" w:hAnsi="Times New Roman" w:cs="Times New Roman"/>
          <w:bCs/>
          <w:sz w:val="28"/>
          <w:szCs w:val="28"/>
          <w:lang w:bidi="ru-RU"/>
        </w:rPr>
        <w:t xml:space="preserve">содействие Организации в обеспечении соблюдения работниками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25 декабря 2008 г. № 273-ФЗ «О противодействии коррупции», другими федеральными законами (далее – </w:t>
      </w:r>
      <w:bookmarkStart w:id="16" w:name="_Hlk158208385"/>
      <w:r w:rsidRPr="00FB0591">
        <w:rPr>
          <w:rFonts w:ascii="Times New Roman" w:hAnsi="Times New Roman" w:cs="Times New Roman"/>
          <w:bCs/>
          <w:sz w:val="28"/>
          <w:szCs w:val="28"/>
          <w:lang w:bidi="ru-RU"/>
        </w:rPr>
        <w:t>требования к служебному поведению и (или) требования об урегулировании конфликта интересов</w:t>
      </w:r>
      <w:bookmarkEnd w:id="16"/>
      <w:r w:rsidRPr="00FB0591">
        <w:rPr>
          <w:rFonts w:ascii="Times New Roman" w:hAnsi="Times New Roman" w:cs="Times New Roman"/>
          <w:bCs/>
          <w:sz w:val="28"/>
          <w:szCs w:val="28"/>
          <w:lang w:bidi="ru-RU"/>
        </w:rPr>
        <w:t>);</w:t>
      </w:r>
      <w:proofErr w:type="gramEnd"/>
    </w:p>
    <w:p w:rsidR="002A2B97" w:rsidRPr="00FB0591" w:rsidRDefault="002A2B97" w:rsidP="002A2B97">
      <w:pPr>
        <w:tabs>
          <w:tab w:val="left" w:pos="284"/>
          <w:tab w:val="left" w:pos="993"/>
        </w:tabs>
        <w:spacing w:line="348" w:lineRule="auto"/>
        <w:ind w:firstLine="709"/>
        <w:jc w:val="both"/>
        <w:rPr>
          <w:rFonts w:ascii="Times New Roman" w:hAnsi="Times New Roman" w:cs="Times New Roman"/>
          <w:bCs/>
          <w:sz w:val="28"/>
          <w:szCs w:val="28"/>
          <w:lang w:bidi="ru-RU"/>
        </w:rPr>
      </w:pPr>
      <w:proofErr w:type="gramStart"/>
      <w:r w:rsidRPr="00FB0591">
        <w:rPr>
          <w:rFonts w:ascii="Times New Roman" w:hAnsi="Times New Roman" w:cs="Times New Roman"/>
          <w:bCs/>
          <w:sz w:val="28"/>
          <w:szCs w:val="28"/>
          <w:lang w:bidi="ru-RU"/>
        </w:rPr>
        <w:t xml:space="preserve">рассмотрение вопросов, связанных с соблюдением положений Кодекса этики </w:t>
      </w:r>
      <w:r w:rsidRPr="00FB0591">
        <w:rPr>
          <w:rFonts w:ascii="Times New Roman" w:hAnsi="Times New Roman" w:cs="Times New Roman"/>
          <w:bCs/>
          <w:sz w:val="28"/>
          <w:szCs w:val="28"/>
          <w:lang w:bidi="ru-RU"/>
        </w:rPr>
        <w:br/>
        <w:t xml:space="preserve">и служебного поведения работниками Организации (далее – Кодекс этики), требований законодательства </w:t>
      </w:r>
      <w:r w:rsidRPr="00FB0591">
        <w:rPr>
          <w:rFonts w:ascii="Times New Roman" w:eastAsia="Times New Roman" w:hAnsi="Times New Roman" w:cs="Times New Roman"/>
          <w:sz w:val="28"/>
          <w:szCs w:val="28"/>
          <w:lang w:bidi="ru-RU"/>
        </w:rPr>
        <w:t>Российской Федерации</w:t>
      </w:r>
      <w:r w:rsidRPr="00FB0591">
        <w:rPr>
          <w:rFonts w:ascii="Times New Roman" w:hAnsi="Times New Roman" w:cs="Times New Roman"/>
          <w:bCs/>
          <w:sz w:val="28"/>
          <w:szCs w:val="28"/>
          <w:lang w:bidi="ru-RU"/>
        </w:rPr>
        <w:t xml:space="preserve"> о противодействии коррупции, включая требования к должностному поведению и (или) требования </w:t>
      </w:r>
      <w:r w:rsidRPr="00FB0591">
        <w:rPr>
          <w:rFonts w:ascii="Times New Roman" w:hAnsi="Times New Roman" w:cs="Times New Roman"/>
          <w:bCs/>
          <w:sz w:val="28"/>
          <w:szCs w:val="28"/>
          <w:lang w:bidi="ru-RU"/>
        </w:rPr>
        <w:br/>
        <w:t xml:space="preserve">об урегулировании конфликта интересов, в том числе в отношении работников, замещающих отдельные должности на основании трудового договора, включенные </w:t>
      </w:r>
      <w:r w:rsidRPr="00FB0591">
        <w:rPr>
          <w:rFonts w:ascii="Times New Roman" w:hAnsi="Times New Roman" w:cs="Times New Roman"/>
          <w:bCs/>
          <w:sz w:val="28"/>
          <w:szCs w:val="28"/>
          <w:lang w:bidi="ru-RU"/>
        </w:rPr>
        <w:br/>
        <w:t>в соответствующий Перечень должностей</w:t>
      </w:r>
      <w:r w:rsidRPr="00FB0591">
        <w:rPr>
          <w:rStyle w:val="af0"/>
          <w:rFonts w:ascii="Times New Roman" w:hAnsi="Times New Roman" w:cs="Times New Roman"/>
          <w:bCs/>
          <w:sz w:val="28"/>
          <w:szCs w:val="28"/>
          <w:lang w:bidi="ru-RU"/>
        </w:rPr>
        <w:footnoteReference w:id="7"/>
      </w:r>
      <w:r w:rsidRPr="00FB0591">
        <w:rPr>
          <w:rFonts w:ascii="Times New Roman" w:hAnsi="Times New Roman" w:cs="Times New Roman"/>
          <w:bCs/>
          <w:sz w:val="28"/>
          <w:szCs w:val="28"/>
          <w:lang w:bidi="ru-RU"/>
        </w:rPr>
        <w:t xml:space="preserve">, работодателем для которых является </w:t>
      </w:r>
      <w:r w:rsidRPr="00FB0591">
        <w:rPr>
          <w:rFonts w:ascii="Times New Roman" w:hAnsi="Times New Roman" w:cs="Times New Roman"/>
          <w:bCs/>
          <w:sz w:val="28"/>
          <w:szCs w:val="28"/>
          <w:lang w:bidi="ru-RU"/>
        </w:rPr>
        <w:lastRenderedPageBreak/>
        <w:t>Организация;</w:t>
      </w:r>
      <w:proofErr w:type="gramEnd"/>
    </w:p>
    <w:p w:rsidR="002A2B97" w:rsidRPr="00FB0591" w:rsidRDefault="002A2B97" w:rsidP="002A2B97">
      <w:pPr>
        <w:tabs>
          <w:tab w:val="left" w:pos="284"/>
          <w:tab w:val="left" w:pos="993"/>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осуществление в Организации мер по предупреждению коррупции.</w:t>
      </w:r>
    </w:p>
    <w:p w:rsidR="002A2B97" w:rsidRPr="00FB0591" w:rsidRDefault="002A2B97" w:rsidP="002A2B97">
      <w:pPr>
        <w:pStyle w:val="ac"/>
        <w:widowControl/>
        <w:numPr>
          <w:ilvl w:val="0"/>
          <w:numId w:val="3"/>
        </w:numPr>
        <w:tabs>
          <w:tab w:val="left" w:pos="284"/>
          <w:tab w:val="left" w:pos="993"/>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Комиссия создается локальным нормативным актом Организации и является консультативно-совещательным органом Организации. </w:t>
      </w:r>
    </w:p>
    <w:p w:rsidR="002A2B97" w:rsidRPr="00FB0591" w:rsidRDefault="002A2B97" w:rsidP="002A2B97">
      <w:pPr>
        <w:pStyle w:val="ac"/>
        <w:widowControl/>
        <w:numPr>
          <w:ilvl w:val="0"/>
          <w:numId w:val="3"/>
        </w:numPr>
        <w:tabs>
          <w:tab w:val="left" w:pos="284"/>
          <w:tab w:val="left" w:pos="993"/>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Руководитель Организации принимает решение о формировании Комиссии, количественном и персональном составе Комиссии. При формировании Комиссии </w:t>
      </w:r>
      <w:r w:rsidRPr="00FB0591">
        <w:rPr>
          <w:rFonts w:ascii="Times New Roman" w:hAnsi="Times New Roman" w:cs="Times New Roman"/>
          <w:bCs/>
          <w:sz w:val="28"/>
          <w:szCs w:val="28"/>
          <w:lang w:bidi="ru-RU"/>
        </w:rPr>
        <w:br/>
        <w:t xml:space="preserve">и организации ее деятельности рекомендуется руководствоваться Положением </w:t>
      </w:r>
      <w:r w:rsidRPr="00FB0591">
        <w:rPr>
          <w:rFonts w:ascii="Times New Roman" w:hAnsi="Times New Roman" w:cs="Times New Roman"/>
          <w:bCs/>
          <w:sz w:val="28"/>
          <w:szCs w:val="28"/>
          <w:lang w:bidi="ru-RU"/>
        </w:rPr>
        <w:br/>
        <w:t>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w:t>
      </w:r>
    </w:p>
    <w:p w:rsidR="002A2B97" w:rsidRPr="00FB0591" w:rsidRDefault="002A2B97" w:rsidP="002A2B97">
      <w:pPr>
        <w:pStyle w:val="ac"/>
        <w:widowControl/>
        <w:numPr>
          <w:ilvl w:val="0"/>
          <w:numId w:val="3"/>
        </w:numPr>
        <w:tabs>
          <w:tab w:val="left" w:pos="284"/>
          <w:tab w:val="left" w:pos="993"/>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Состав Комиссии формируется таким образом, чтобы исключить возможность возникновения конфликта интересов, который мог бы повлиять </w:t>
      </w:r>
      <w:r w:rsidRPr="00FB0591">
        <w:rPr>
          <w:rFonts w:ascii="Times New Roman" w:hAnsi="Times New Roman" w:cs="Times New Roman"/>
          <w:bCs/>
          <w:sz w:val="28"/>
          <w:szCs w:val="28"/>
          <w:lang w:bidi="ru-RU"/>
        </w:rPr>
        <w:br/>
        <w:t>на принимаемые Комиссией решения.</w:t>
      </w:r>
    </w:p>
    <w:p w:rsidR="002A2B97" w:rsidRPr="00FB0591" w:rsidRDefault="002A2B97" w:rsidP="002A2B97">
      <w:pPr>
        <w:pStyle w:val="ac"/>
        <w:widowControl/>
        <w:numPr>
          <w:ilvl w:val="0"/>
          <w:numId w:val="3"/>
        </w:numPr>
        <w:tabs>
          <w:tab w:val="left" w:pos="284"/>
          <w:tab w:val="left" w:pos="1134"/>
          <w:tab w:val="left" w:pos="1276"/>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При назначении членов Комиссии должны учитываться образование </w:t>
      </w:r>
      <w:r w:rsidRPr="00FB0591">
        <w:rPr>
          <w:rFonts w:ascii="Times New Roman" w:hAnsi="Times New Roman" w:cs="Times New Roman"/>
          <w:bCs/>
          <w:sz w:val="28"/>
          <w:szCs w:val="28"/>
          <w:lang w:bidi="ru-RU"/>
        </w:rPr>
        <w:br/>
        <w:t>и квалификация, опыт работы в направлениях деятельности, необходимых для осуществления полномочий.</w:t>
      </w:r>
    </w:p>
    <w:p w:rsidR="002A2B97" w:rsidRPr="00FB0591" w:rsidRDefault="002A2B97" w:rsidP="002A2B97">
      <w:pPr>
        <w:pStyle w:val="ac"/>
        <w:widowControl/>
        <w:numPr>
          <w:ilvl w:val="0"/>
          <w:numId w:val="3"/>
        </w:numPr>
        <w:tabs>
          <w:tab w:val="left" w:pos="284"/>
          <w:tab w:val="left" w:pos="993"/>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В состав Комиссии входят председатель Комиссии, его заместитель, члены Комиссии и секретарь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A2B97" w:rsidRPr="00FB0591" w:rsidRDefault="002A2B97" w:rsidP="002A2B97">
      <w:pPr>
        <w:pStyle w:val="ac"/>
        <w:widowControl/>
        <w:numPr>
          <w:ilvl w:val="0"/>
          <w:numId w:val="3"/>
        </w:numPr>
        <w:tabs>
          <w:tab w:val="left" w:pos="284"/>
          <w:tab w:val="left" w:pos="993"/>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Председателем Комиссии назначается руководитель Организации либо его заместитель.</w:t>
      </w:r>
    </w:p>
    <w:p w:rsidR="002A2B97" w:rsidRPr="00FB0591" w:rsidRDefault="002A2B97" w:rsidP="002A2B97">
      <w:pPr>
        <w:pStyle w:val="ac"/>
        <w:widowControl/>
        <w:numPr>
          <w:ilvl w:val="0"/>
          <w:numId w:val="3"/>
        </w:numPr>
        <w:tabs>
          <w:tab w:val="left" w:pos="284"/>
          <w:tab w:val="left" w:pos="993"/>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Секретарем Комиссии назначается руководитель структурного подразделения, ответственного за профилактику коррупционных и иных правонарушений в Организации или должностное лицо, ответственное </w:t>
      </w:r>
      <w:r w:rsidRPr="00FB0591">
        <w:rPr>
          <w:rFonts w:ascii="Times New Roman" w:hAnsi="Times New Roman" w:cs="Times New Roman"/>
          <w:bCs/>
          <w:sz w:val="28"/>
          <w:szCs w:val="28"/>
          <w:lang w:bidi="ru-RU"/>
        </w:rPr>
        <w:br/>
        <w:t xml:space="preserve">за профилактику коррупционных и иных правонарушений в Организации </w:t>
      </w:r>
      <w:r w:rsidRPr="00FB0591">
        <w:rPr>
          <w:rFonts w:ascii="Times New Roman" w:hAnsi="Times New Roman" w:cs="Times New Roman"/>
          <w:bCs/>
          <w:sz w:val="28"/>
          <w:szCs w:val="28"/>
          <w:lang w:bidi="ru-RU"/>
        </w:rPr>
        <w:br/>
        <w:t xml:space="preserve">(далее – </w:t>
      </w:r>
      <w:bookmarkStart w:id="17" w:name="_Hlk141188878"/>
      <w:r w:rsidRPr="00FB0591">
        <w:rPr>
          <w:rFonts w:ascii="Times New Roman" w:hAnsi="Times New Roman" w:cs="Times New Roman"/>
          <w:bCs/>
          <w:sz w:val="28"/>
          <w:szCs w:val="28"/>
          <w:lang w:bidi="ru-RU"/>
        </w:rPr>
        <w:t xml:space="preserve">должностное лицо, </w:t>
      </w:r>
      <w:bookmarkStart w:id="18" w:name="_Hlk141107749"/>
      <w:r w:rsidRPr="00FB0591">
        <w:rPr>
          <w:rFonts w:ascii="Times New Roman" w:hAnsi="Times New Roman" w:cs="Times New Roman"/>
          <w:bCs/>
          <w:sz w:val="28"/>
          <w:szCs w:val="28"/>
          <w:lang w:bidi="ru-RU"/>
        </w:rPr>
        <w:t>ответственное за профилактику коррупционных правонарушений</w:t>
      </w:r>
      <w:bookmarkEnd w:id="17"/>
      <w:bookmarkEnd w:id="18"/>
      <w:r w:rsidRPr="00FB0591">
        <w:rPr>
          <w:rFonts w:ascii="Times New Roman" w:hAnsi="Times New Roman" w:cs="Times New Roman"/>
          <w:bCs/>
          <w:sz w:val="28"/>
          <w:szCs w:val="28"/>
          <w:lang w:bidi="ru-RU"/>
        </w:rPr>
        <w:t>).</w:t>
      </w:r>
    </w:p>
    <w:p w:rsidR="002A2B97" w:rsidRPr="00FB0591" w:rsidRDefault="002A2B97" w:rsidP="002A2B97">
      <w:pPr>
        <w:pStyle w:val="ac"/>
        <w:widowControl/>
        <w:numPr>
          <w:ilvl w:val="0"/>
          <w:numId w:val="3"/>
        </w:numPr>
        <w:tabs>
          <w:tab w:val="left" w:pos="284"/>
          <w:tab w:val="left" w:pos="993"/>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lastRenderedPageBreak/>
        <w:t>Проведение заседаний с участием только членов Комиссии, являющихся работниками Организации, недопустимо.</w:t>
      </w:r>
    </w:p>
    <w:p w:rsidR="002A2B97" w:rsidRPr="00FB0591" w:rsidRDefault="002A2B97" w:rsidP="002A2B97">
      <w:pPr>
        <w:pStyle w:val="ac"/>
        <w:widowControl/>
        <w:numPr>
          <w:ilvl w:val="0"/>
          <w:numId w:val="3"/>
        </w:numPr>
        <w:tabs>
          <w:tab w:val="left" w:pos="284"/>
          <w:tab w:val="left" w:pos="1134"/>
          <w:tab w:val="left" w:pos="1276"/>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Заседание Комиссии считается правомочным, если в нем принимает участие не менее двух третей от общего числа членов Комиссии.</w:t>
      </w:r>
      <w:r w:rsidRPr="00FB0591">
        <w:rPr>
          <w:rFonts w:ascii="Times New Roman" w:hAnsi="Times New Roman" w:cs="Times New Roman"/>
          <w:sz w:val="28"/>
          <w:szCs w:val="28"/>
        </w:rPr>
        <w:t xml:space="preserve"> </w:t>
      </w:r>
    </w:p>
    <w:p w:rsidR="002A2B97" w:rsidRPr="00FB0591" w:rsidRDefault="002A2B97" w:rsidP="002A2B97">
      <w:pPr>
        <w:pStyle w:val="ac"/>
        <w:widowControl/>
        <w:numPr>
          <w:ilvl w:val="0"/>
          <w:numId w:val="3"/>
        </w:numPr>
        <w:tabs>
          <w:tab w:val="left" w:pos="284"/>
          <w:tab w:val="left" w:pos="1134"/>
          <w:tab w:val="left" w:pos="1276"/>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Председатель Комиссии:</w:t>
      </w:r>
    </w:p>
    <w:p w:rsidR="002A2B97" w:rsidRPr="00FB0591" w:rsidRDefault="002A2B97" w:rsidP="002A2B97">
      <w:pPr>
        <w:tabs>
          <w:tab w:val="left" w:pos="284"/>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созывает заседания Комиссии и председательствует на них;</w:t>
      </w:r>
    </w:p>
    <w:p w:rsidR="002A2B97" w:rsidRPr="00FB0591" w:rsidRDefault="002A2B97" w:rsidP="002A2B97">
      <w:pPr>
        <w:tabs>
          <w:tab w:val="left" w:pos="284"/>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утверждает повестку дня и определяет форму проведения заседаний Комиссии;</w:t>
      </w:r>
    </w:p>
    <w:p w:rsidR="002A2B97" w:rsidRPr="00FB0591" w:rsidRDefault="002A2B97" w:rsidP="002A2B97">
      <w:pPr>
        <w:tabs>
          <w:tab w:val="left" w:pos="284"/>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определяет список лиц, приглашаемых для участия в заседании Комиссии;</w:t>
      </w:r>
    </w:p>
    <w:p w:rsidR="002A2B97" w:rsidRPr="00FB0591" w:rsidRDefault="002A2B97" w:rsidP="002A2B97">
      <w:pPr>
        <w:tabs>
          <w:tab w:val="left" w:pos="284"/>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подписывает и визирует запросы, письма и документы от имени Комиссии;</w:t>
      </w:r>
    </w:p>
    <w:p w:rsidR="002A2B97" w:rsidRPr="00FB0591" w:rsidRDefault="002A2B97" w:rsidP="002A2B97">
      <w:pPr>
        <w:tabs>
          <w:tab w:val="left" w:pos="284"/>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распределяет обязанности между членами Комиссии;</w:t>
      </w:r>
    </w:p>
    <w:p w:rsidR="002A2B97" w:rsidRPr="00FB0591" w:rsidRDefault="002A2B97" w:rsidP="002A2B97">
      <w:pPr>
        <w:tabs>
          <w:tab w:val="left" w:pos="284"/>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обеспечивает в процессе деятельности Комиссии соблюдение требований законодательства Российской Федерации, Устава Организации, иных внутренних документов Организации и настоящего Положения;</w:t>
      </w:r>
    </w:p>
    <w:p w:rsidR="002A2B97" w:rsidRPr="00FB0591" w:rsidRDefault="002A2B97" w:rsidP="002A2B97">
      <w:pPr>
        <w:tabs>
          <w:tab w:val="left" w:pos="284"/>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выполняет иные функции в целях оперативного решения возложенных </w:t>
      </w:r>
      <w:r w:rsidRPr="00FB0591">
        <w:rPr>
          <w:rFonts w:ascii="Times New Roman" w:hAnsi="Times New Roman" w:cs="Times New Roman"/>
          <w:bCs/>
          <w:sz w:val="28"/>
          <w:szCs w:val="28"/>
          <w:lang w:bidi="ru-RU"/>
        </w:rPr>
        <w:br/>
        <w:t>на Комиссию задач.</w:t>
      </w:r>
    </w:p>
    <w:p w:rsidR="002A2B97" w:rsidRPr="00FB0591" w:rsidRDefault="002A2B97" w:rsidP="002A2B97">
      <w:pPr>
        <w:pStyle w:val="ac"/>
        <w:widowControl/>
        <w:numPr>
          <w:ilvl w:val="0"/>
          <w:numId w:val="3"/>
        </w:numPr>
        <w:tabs>
          <w:tab w:val="left" w:pos="284"/>
          <w:tab w:val="left" w:pos="1134"/>
          <w:tab w:val="left" w:pos="1276"/>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Секретарь Комиссии осуществляет организационно-методическое</w:t>
      </w:r>
      <w:r w:rsidRPr="00FB0591">
        <w:rPr>
          <w:rFonts w:ascii="Times New Roman" w:eastAsia="Times New Roman" w:hAnsi="Times New Roman" w:cs="Times New Roman"/>
          <w:sz w:val="28"/>
          <w:szCs w:val="28"/>
        </w:rPr>
        <w:t xml:space="preserve"> </w:t>
      </w:r>
      <w:r w:rsidRPr="00FB0591">
        <w:rPr>
          <w:rFonts w:ascii="Times New Roman" w:eastAsia="Times New Roman" w:hAnsi="Times New Roman" w:cs="Times New Roman"/>
          <w:sz w:val="28"/>
          <w:szCs w:val="28"/>
        </w:rPr>
        <w:br/>
      </w:r>
      <w:r w:rsidRPr="00FB0591">
        <w:rPr>
          <w:rFonts w:ascii="Times New Roman" w:hAnsi="Times New Roman" w:cs="Times New Roman"/>
          <w:bCs/>
          <w:sz w:val="28"/>
          <w:szCs w:val="28"/>
          <w:lang w:bidi="ru-RU"/>
        </w:rPr>
        <w:t>и документационное обеспечение деятельности Комиссии, в том числе:</w:t>
      </w:r>
    </w:p>
    <w:p w:rsidR="002A2B97" w:rsidRPr="00FB0591" w:rsidRDefault="002A2B97" w:rsidP="002A2B97">
      <w:pPr>
        <w:tabs>
          <w:tab w:val="left" w:pos="284"/>
          <w:tab w:val="left" w:pos="993"/>
          <w:tab w:val="left" w:pos="1134"/>
        </w:tabs>
        <w:spacing w:line="348" w:lineRule="auto"/>
        <w:ind w:firstLine="709"/>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обеспечивает подготовку и проведение заседаний Комиссии;</w:t>
      </w:r>
    </w:p>
    <w:p w:rsidR="002A2B97" w:rsidRPr="00FB0591" w:rsidRDefault="002A2B97" w:rsidP="002A2B97">
      <w:pPr>
        <w:tabs>
          <w:tab w:val="left" w:pos="284"/>
          <w:tab w:val="left" w:pos="993"/>
          <w:tab w:val="left" w:pos="1134"/>
        </w:tabs>
        <w:spacing w:line="348" w:lineRule="auto"/>
        <w:ind w:firstLine="709"/>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осуществляет сбор и систематизацию материалов к заседаниям Комиссии;</w:t>
      </w:r>
    </w:p>
    <w:p w:rsidR="002A2B97" w:rsidRPr="00FB0591" w:rsidRDefault="002A2B97" w:rsidP="002A2B97">
      <w:pPr>
        <w:tabs>
          <w:tab w:val="left" w:pos="284"/>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обеспечивает своевременное направление членам Комиссии и руководителю Организации уведомлений о проведении заседаний Комиссии, повестки дня заседаний, материалов по вопросам повестки дня; </w:t>
      </w:r>
    </w:p>
    <w:p w:rsidR="002A2B97" w:rsidRPr="00FB0591" w:rsidRDefault="002A2B97" w:rsidP="002A2B97">
      <w:pPr>
        <w:tabs>
          <w:tab w:val="left" w:pos="284"/>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осуществляет подготовку проектов решений, протоколов заседаний Комиссии.</w:t>
      </w:r>
    </w:p>
    <w:p w:rsidR="002A2B97" w:rsidRPr="00FB0591" w:rsidRDefault="002A2B97" w:rsidP="002A2B97">
      <w:pPr>
        <w:pStyle w:val="ac"/>
        <w:widowControl/>
        <w:numPr>
          <w:ilvl w:val="0"/>
          <w:numId w:val="3"/>
        </w:numPr>
        <w:tabs>
          <w:tab w:val="left" w:pos="284"/>
          <w:tab w:val="left" w:pos="1134"/>
          <w:tab w:val="left" w:pos="1276"/>
        </w:tabs>
        <w:spacing w:line="348" w:lineRule="auto"/>
        <w:ind w:left="0" w:firstLine="709"/>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Комиссия вправе:</w:t>
      </w:r>
    </w:p>
    <w:p w:rsidR="002A2B97" w:rsidRPr="00FB0591" w:rsidRDefault="002A2B97" w:rsidP="002A2B97">
      <w:pPr>
        <w:tabs>
          <w:tab w:val="left" w:pos="284"/>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запрашивать и получать необходимую для осуществления своей деятельности информацию и документы от структурных подразделений Организации;</w:t>
      </w:r>
    </w:p>
    <w:p w:rsidR="002A2B97" w:rsidRPr="00FB0591" w:rsidRDefault="002A2B97" w:rsidP="002A2B97">
      <w:pPr>
        <w:tabs>
          <w:tab w:val="left" w:pos="284"/>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формировать повестку дня заседаний Комиссии;</w:t>
      </w:r>
    </w:p>
    <w:p w:rsidR="002A2B97" w:rsidRPr="00FB0591" w:rsidRDefault="002A2B97" w:rsidP="002A2B97">
      <w:pPr>
        <w:tabs>
          <w:tab w:val="left" w:pos="284"/>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ставить вопрос о проведении внеочередного заседания Комиссии;</w:t>
      </w:r>
    </w:p>
    <w:p w:rsidR="002A2B97" w:rsidRPr="00FB0591" w:rsidRDefault="002A2B97" w:rsidP="002A2B97">
      <w:pPr>
        <w:tabs>
          <w:tab w:val="left" w:pos="284"/>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приглашать на заседания Комиссии работников Организации и иных лиц, необходимых для рассмотрения вопросов повестки дня заседания;</w:t>
      </w:r>
    </w:p>
    <w:p w:rsidR="002A2B97" w:rsidRPr="00FB0591" w:rsidRDefault="002A2B97" w:rsidP="002A2B97">
      <w:pPr>
        <w:tabs>
          <w:tab w:val="left" w:pos="284"/>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lastRenderedPageBreak/>
        <w:t xml:space="preserve">рекомендовать руководителю Организации применение конкретных мер </w:t>
      </w:r>
      <w:r w:rsidRPr="00FB0591">
        <w:rPr>
          <w:rFonts w:ascii="Times New Roman" w:hAnsi="Times New Roman" w:cs="Times New Roman"/>
          <w:bCs/>
          <w:sz w:val="28"/>
          <w:szCs w:val="28"/>
          <w:lang w:bidi="ru-RU"/>
        </w:rPr>
        <w:br/>
        <w:t>по улучшению системы профилактики коррупции;</w:t>
      </w:r>
    </w:p>
    <w:p w:rsidR="002A2B97" w:rsidRPr="00FB0591" w:rsidRDefault="002A2B97" w:rsidP="002A2B97">
      <w:pPr>
        <w:tabs>
          <w:tab w:val="left" w:pos="284"/>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получать от сторонних организаций профессиональные услуги, привлекать </w:t>
      </w:r>
      <w:r w:rsidRPr="00FB0591">
        <w:rPr>
          <w:rFonts w:ascii="Times New Roman" w:hAnsi="Times New Roman" w:cs="Times New Roman"/>
          <w:bCs/>
          <w:sz w:val="28"/>
          <w:szCs w:val="28"/>
          <w:lang w:bidi="ru-RU"/>
        </w:rPr>
        <w:br/>
        <w:t>к участию в работе Комиссии экспертов (консультантов);</w:t>
      </w:r>
    </w:p>
    <w:p w:rsidR="002A2B97" w:rsidRPr="00FB0591" w:rsidRDefault="002A2B97" w:rsidP="002A2B97">
      <w:pPr>
        <w:tabs>
          <w:tab w:val="left" w:pos="284"/>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осуществлять иные функции в целях оперативного решения возложенных </w:t>
      </w:r>
      <w:r w:rsidRPr="00FB0591">
        <w:rPr>
          <w:rFonts w:ascii="Times New Roman" w:hAnsi="Times New Roman" w:cs="Times New Roman"/>
          <w:bCs/>
          <w:sz w:val="28"/>
          <w:szCs w:val="28"/>
          <w:lang w:bidi="ru-RU"/>
        </w:rPr>
        <w:br/>
        <w:t>на Комиссию задач.</w:t>
      </w:r>
    </w:p>
    <w:p w:rsidR="002A2B97" w:rsidRPr="00FB0591" w:rsidRDefault="002A2B97" w:rsidP="002A2B97">
      <w:pPr>
        <w:pStyle w:val="ac"/>
        <w:widowControl/>
        <w:numPr>
          <w:ilvl w:val="0"/>
          <w:numId w:val="3"/>
        </w:numPr>
        <w:tabs>
          <w:tab w:val="left" w:pos="284"/>
          <w:tab w:val="left" w:pos="1134"/>
          <w:tab w:val="left" w:pos="1276"/>
        </w:tabs>
        <w:spacing w:line="348" w:lineRule="auto"/>
        <w:ind w:left="0" w:firstLine="709"/>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Основаниями для проведения заседания Комиссии являются:</w:t>
      </w:r>
    </w:p>
    <w:p w:rsidR="002A2B97" w:rsidRPr="00FB0591" w:rsidRDefault="002A2B97" w:rsidP="002A2B97">
      <w:pPr>
        <w:pStyle w:val="ac"/>
        <w:widowControl/>
        <w:numPr>
          <w:ilvl w:val="0"/>
          <w:numId w:val="4"/>
        </w:numPr>
        <w:tabs>
          <w:tab w:val="left" w:pos="284"/>
          <w:tab w:val="left" w:pos="993"/>
          <w:tab w:val="left" w:pos="1276"/>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представление руководителем Организации материалов проверки, </w:t>
      </w:r>
      <w:bookmarkStart w:id="19" w:name="_Hlk141172947"/>
      <w:r w:rsidRPr="00FB0591">
        <w:rPr>
          <w:rFonts w:ascii="Times New Roman" w:hAnsi="Times New Roman" w:cs="Times New Roman"/>
          <w:bCs/>
          <w:sz w:val="28"/>
          <w:szCs w:val="28"/>
          <w:lang w:bidi="ru-RU"/>
        </w:rPr>
        <w:t>проведенной в соответствии с Положением о проверке</w:t>
      </w:r>
      <w:r w:rsidRPr="00FB0591">
        <w:rPr>
          <w:rStyle w:val="af0"/>
          <w:rFonts w:ascii="Times New Roman" w:hAnsi="Times New Roman" w:cs="Times New Roman"/>
          <w:bCs/>
          <w:sz w:val="28"/>
          <w:szCs w:val="28"/>
          <w:lang w:bidi="ru-RU"/>
        </w:rPr>
        <w:footnoteReference w:id="8"/>
      </w:r>
      <w:bookmarkEnd w:id="19"/>
      <w:r w:rsidRPr="00FB0591">
        <w:rPr>
          <w:rFonts w:ascii="Times New Roman" w:hAnsi="Times New Roman" w:cs="Times New Roman"/>
          <w:bCs/>
          <w:sz w:val="28"/>
          <w:szCs w:val="28"/>
          <w:lang w:bidi="ru-RU"/>
        </w:rPr>
        <w:t xml:space="preserve">, свидетельствующих: </w:t>
      </w:r>
    </w:p>
    <w:p w:rsidR="002A2B97" w:rsidRPr="00FB0591" w:rsidRDefault="002A2B97" w:rsidP="002A2B97">
      <w:pPr>
        <w:tabs>
          <w:tab w:val="left" w:pos="284"/>
          <w:tab w:val="left" w:pos="993"/>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о представлении работником недостоверных или неполных сведений</w:t>
      </w:r>
      <w:r w:rsidRPr="00FB0591">
        <w:rPr>
          <w:rFonts w:ascii="Times New Roman" w:eastAsia="Times New Roman" w:hAnsi="Times New Roman" w:cs="Times New Roman"/>
          <w:sz w:val="28"/>
          <w:szCs w:val="28"/>
        </w:rPr>
        <w:t xml:space="preserve"> </w:t>
      </w:r>
      <w:r w:rsidRPr="00FB0591">
        <w:rPr>
          <w:rFonts w:ascii="Times New Roman" w:eastAsia="Times New Roman" w:hAnsi="Times New Roman" w:cs="Times New Roman"/>
          <w:sz w:val="28"/>
          <w:szCs w:val="28"/>
        </w:rPr>
        <w:br/>
      </w:r>
      <w:r w:rsidRPr="00FB0591">
        <w:rPr>
          <w:rFonts w:ascii="Times New Roman" w:hAnsi="Times New Roman" w:cs="Times New Roman"/>
          <w:bCs/>
          <w:sz w:val="28"/>
          <w:szCs w:val="28"/>
          <w:lang w:bidi="ru-RU"/>
        </w:rPr>
        <w:t xml:space="preserve">о доходах, расходах, об имуществе и обязательствах имущественного характера </w:t>
      </w:r>
      <w:r w:rsidRPr="00FB0591">
        <w:rPr>
          <w:rFonts w:ascii="Times New Roman" w:hAnsi="Times New Roman" w:cs="Times New Roman"/>
          <w:bCs/>
          <w:sz w:val="28"/>
          <w:szCs w:val="28"/>
          <w:lang w:bidi="ru-RU"/>
        </w:rPr>
        <w:br/>
        <w:t xml:space="preserve">(далее – сведения о доходах); </w:t>
      </w:r>
    </w:p>
    <w:p w:rsidR="002A2B97" w:rsidRPr="00FB0591" w:rsidRDefault="002A2B97" w:rsidP="002A2B97">
      <w:pPr>
        <w:tabs>
          <w:tab w:val="left" w:pos="284"/>
          <w:tab w:val="left" w:pos="993"/>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о несоблюдении работником требований к служебному поведению и (или) требований об урегулировании конфликта интересов;</w:t>
      </w:r>
    </w:p>
    <w:p w:rsidR="002A2B97" w:rsidRPr="00FB0591" w:rsidRDefault="002A2B97" w:rsidP="002A2B97">
      <w:pPr>
        <w:pStyle w:val="ac"/>
        <w:widowControl/>
        <w:numPr>
          <w:ilvl w:val="0"/>
          <w:numId w:val="4"/>
        </w:numPr>
        <w:tabs>
          <w:tab w:val="left" w:pos="284"/>
          <w:tab w:val="left" w:pos="993"/>
        </w:tabs>
        <w:spacing w:line="348" w:lineRule="auto"/>
        <w:ind w:left="0" w:firstLine="709"/>
        <w:jc w:val="both"/>
        <w:rPr>
          <w:rFonts w:ascii="Times New Roman" w:hAnsi="Times New Roman" w:cs="Times New Roman"/>
          <w:bCs/>
          <w:sz w:val="28"/>
          <w:szCs w:val="28"/>
          <w:lang w:bidi="ru-RU"/>
        </w:rPr>
      </w:pPr>
      <w:proofErr w:type="gramStart"/>
      <w:r w:rsidRPr="00FB0591">
        <w:rPr>
          <w:rFonts w:ascii="Times New Roman" w:hAnsi="Times New Roman" w:cs="Times New Roman"/>
          <w:bCs/>
          <w:sz w:val="28"/>
          <w:szCs w:val="28"/>
          <w:lang w:bidi="ru-RU"/>
        </w:rPr>
        <w:t>поступившее</w:t>
      </w:r>
      <w:proofErr w:type="gramEnd"/>
      <w:r w:rsidRPr="00FB0591">
        <w:rPr>
          <w:rFonts w:ascii="Times New Roman" w:hAnsi="Times New Roman" w:cs="Times New Roman"/>
          <w:bCs/>
          <w:sz w:val="28"/>
          <w:szCs w:val="28"/>
          <w:lang w:bidi="ru-RU"/>
        </w:rPr>
        <w:t xml:space="preserve"> должностному лицу, ответственному за профилактику коррупционных правонарушений:</w:t>
      </w:r>
    </w:p>
    <w:p w:rsidR="002A2B97" w:rsidRPr="00FB0591" w:rsidRDefault="002A2B97" w:rsidP="002A2B97">
      <w:pPr>
        <w:tabs>
          <w:tab w:val="left" w:pos="284"/>
          <w:tab w:val="left" w:pos="993"/>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уведомление </w:t>
      </w:r>
      <w:bookmarkStart w:id="20" w:name="_Hlk141107972"/>
      <w:r w:rsidRPr="00FB0591">
        <w:rPr>
          <w:rFonts w:ascii="Times New Roman" w:hAnsi="Times New Roman" w:cs="Times New Roman"/>
          <w:bCs/>
          <w:sz w:val="28"/>
          <w:szCs w:val="28"/>
          <w:lang w:bidi="ru-RU"/>
        </w:rPr>
        <w:t xml:space="preserve">работника в соответствии с Порядком </w:t>
      </w:r>
      <w:bookmarkEnd w:id="20"/>
      <w:r w:rsidRPr="00FB0591">
        <w:rPr>
          <w:rFonts w:ascii="Times New Roman" w:hAnsi="Times New Roman" w:cs="Times New Roman"/>
          <w:bCs/>
          <w:sz w:val="28"/>
          <w:szCs w:val="28"/>
          <w:lang w:bidi="ru-RU"/>
        </w:rPr>
        <w:t>уведомления</w:t>
      </w:r>
      <w:r w:rsidRPr="00FB0591">
        <w:rPr>
          <w:rStyle w:val="af0"/>
          <w:rFonts w:ascii="Times New Roman" w:hAnsi="Times New Roman" w:cs="Times New Roman"/>
          <w:bCs/>
          <w:sz w:val="28"/>
          <w:szCs w:val="28"/>
          <w:lang w:bidi="ru-RU"/>
        </w:rPr>
        <w:footnoteReference w:id="9"/>
      </w:r>
    </w:p>
    <w:p w:rsidR="002A2B97" w:rsidRPr="00FB0591" w:rsidRDefault="002A2B97" w:rsidP="002A2B97">
      <w:pPr>
        <w:tabs>
          <w:tab w:val="left" w:pos="284"/>
          <w:tab w:val="left" w:pos="993"/>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сообщение </w:t>
      </w:r>
      <w:bookmarkStart w:id="21" w:name="_Hlk141108001"/>
      <w:r w:rsidRPr="00FB0591">
        <w:rPr>
          <w:rFonts w:ascii="Times New Roman" w:hAnsi="Times New Roman" w:cs="Times New Roman"/>
          <w:bCs/>
          <w:sz w:val="28"/>
          <w:szCs w:val="28"/>
          <w:lang w:bidi="ru-RU"/>
        </w:rPr>
        <w:t>о несоблюдении работником Кодекса этики</w:t>
      </w:r>
      <w:bookmarkEnd w:id="21"/>
      <w:r w:rsidRPr="00FB0591">
        <w:rPr>
          <w:rFonts w:ascii="Times New Roman" w:hAnsi="Times New Roman" w:cs="Times New Roman"/>
          <w:bCs/>
          <w:sz w:val="28"/>
          <w:szCs w:val="28"/>
          <w:lang w:bidi="ru-RU"/>
        </w:rPr>
        <w:t>;</w:t>
      </w:r>
    </w:p>
    <w:p w:rsidR="002A2B97" w:rsidRPr="00FB0591" w:rsidRDefault="002A2B97" w:rsidP="002A2B97">
      <w:pPr>
        <w:pStyle w:val="ac"/>
        <w:widowControl/>
        <w:numPr>
          <w:ilvl w:val="0"/>
          <w:numId w:val="4"/>
        </w:numPr>
        <w:tabs>
          <w:tab w:val="left" w:pos="284"/>
          <w:tab w:val="left" w:pos="993"/>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sz w:val="28"/>
          <w:szCs w:val="28"/>
          <w:lang w:bidi="ru-RU"/>
        </w:rPr>
        <w:t xml:space="preserve">результаты </w:t>
      </w:r>
      <w:r w:rsidRPr="00FB0591">
        <w:rPr>
          <w:rFonts w:ascii="Times New Roman" w:hAnsi="Times New Roman" w:cs="Times New Roman"/>
          <w:bCs/>
          <w:sz w:val="28"/>
          <w:szCs w:val="28"/>
          <w:lang w:bidi="ru-RU"/>
        </w:rPr>
        <w:t xml:space="preserve">оценки коррупционных рисков, возникающих при реализации функций (карта (реестр) коррупционных рисков) Организации, разработанные </w:t>
      </w:r>
      <w:r w:rsidRPr="00FB0591">
        <w:rPr>
          <w:rFonts w:ascii="Times New Roman" w:hAnsi="Times New Roman" w:cs="Times New Roman"/>
          <w:bCs/>
          <w:sz w:val="28"/>
          <w:szCs w:val="28"/>
          <w:lang w:bidi="ru-RU"/>
        </w:rPr>
        <w:lastRenderedPageBreak/>
        <w:t>должностным лицом, ответственным за профилактику коррупционных правонарушений;</w:t>
      </w:r>
    </w:p>
    <w:p w:rsidR="002A2B97" w:rsidRPr="00FB0591" w:rsidRDefault="002A2B97" w:rsidP="002A2B97">
      <w:pPr>
        <w:pStyle w:val="ac"/>
        <w:widowControl/>
        <w:numPr>
          <w:ilvl w:val="0"/>
          <w:numId w:val="4"/>
        </w:numPr>
        <w:tabs>
          <w:tab w:val="left" w:pos="284"/>
          <w:tab w:val="left" w:pos="993"/>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доклад </w:t>
      </w:r>
      <w:bookmarkStart w:id="22" w:name="_Hlk141173198"/>
      <w:r w:rsidRPr="00FB0591">
        <w:rPr>
          <w:rFonts w:ascii="Times New Roman" w:hAnsi="Times New Roman" w:cs="Times New Roman"/>
          <w:bCs/>
          <w:sz w:val="28"/>
          <w:szCs w:val="28"/>
          <w:lang w:bidi="ru-RU"/>
        </w:rPr>
        <w:t>должностного лица, ответственного за профилактику коррупционных правонарушений</w:t>
      </w:r>
      <w:bookmarkEnd w:id="22"/>
      <w:r w:rsidRPr="00FB0591">
        <w:rPr>
          <w:rFonts w:ascii="Times New Roman" w:hAnsi="Times New Roman" w:cs="Times New Roman"/>
          <w:bCs/>
          <w:sz w:val="28"/>
          <w:szCs w:val="28"/>
          <w:lang w:bidi="ru-RU"/>
        </w:rPr>
        <w:t xml:space="preserve">, о достаточности принятых мер, направленных на минимизацию </w:t>
      </w:r>
      <w:r w:rsidRPr="00FB0591">
        <w:rPr>
          <w:rFonts w:ascii="Times New Roman" w:hAnsi="Times New Roman" w:cs="Times New Roman"/>
          <w:bCs/>
          <w:sz w:val="28"/>
          <w:szCs w:val="28"/>
          <w:lang w:bidi="ru-RU"/>
        </w:rPr>
        <w:br/>
        <w:t>и устранение коррупционных рисков, и предложения по дальнейшему совершенствованию (развитию) антикоррупционной деятельности в Организации;</w:t>
      </w:r>
    </w:p>
    <w:p w:rsidR="002A2B97" w:rsidRPr="00FB0591" w:rsidRDefault="002A2B97" w:rsidP="002A2B97">
      <w:pPr>
        <w:pStyle w:val="ac"/>
        <w:widowControl/>
        <w:numPr>
          <w:ilvl w:val="0"/>
          <w:numId w:val="4"/>
        </w:numPr>
        <w:tabs>
          <w:tab w:val="left" w:pos="284"/>
          <w:tab w:val="left" w:pos="993"/>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представление руководителя Организации или любого члена Комиссии, касающееся обеспечения соблюдения работниками Кодекса этики, требований </w:t>
      </w:r>
      <w:r w:rsidRPr="00FB0591">
        <w:rPr>
          <w:rFonts w:ascii="Times New Roman" w:hAnsi="Times New Roman" w:cs="Times New Roman"/>
          <w:bCs/>
          <w:sz w:val="28"/>
          <w:szCs w:val="28"/>
          <w:lang w:bidi="ru-RU"/>
        </w:rPr>
        <w:br/>
        <w:t xml:space="preserve">к служебному поведению и (или) требований об урегулировании конфликта интересов либо осуществления в Организации мер по предупреждению коррупции. </w:t>
      </w:r>
    </w:p>
    <w:p w:rsidR="002A2B97" w:rsidRPr="00FB0591" w:rsidRDefault="002A2B97" w:rsidP="002A2B97">
      <w:pPr>
        <w:pStyle w:val="ac"/>
        <w:widowControl/>
        <w:numPr>
          <w:ilvl w:val="0"/>
          <w:numId w:val="3"/>
        </w:numPr>
        <w:tabs>
          <w:tab w:val="left" w:pos="284"/>
          <w:tab w:val="left" w:pos="993"/>
          <w:tab w:val="left" w:pos="1134"/>
          <w:tab w:val="left" w:pos="1701"/>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Комиссия не рассматривает сообщения о преступлениях </w:t>
      </w:r>
      <w:r w:rsidRPr="00FB0591">
        <w:rPr>
          <w:rFonts w:ascii="Times New Roman" w:hAnsi="Times New Roman" w:cs="Times New Roman"/>
          <w:bCs/>
          <w:sz w:val="28"/>
          <w:szCs w:val="28"/>
          <w:lang w:bidi="ru-RU"/>
        </w:rPr>
        <w:br/>
        <w:t>и административных правонарушениях, а также анонимные обращения, не проводит проверочные мероприятия по фактам нарушения служебной дисциплины.</w:t>
      </w:r>
    </w:p>
    <w:p w:rsidR="002A2B97" w:rsidRPr="00FB0591" w:rsidRDefault="002A2B97" w:rsidP="002A2B97">
      <w:pPr>
        <w:pStyle w:val="ac"/>
        <w:widowControl/>
        <w:numPr>
          <w:ilvl w:val="0"/>
          <w:numId w:val="3"/>
        </w:numPr>
        <w:tabs>
          <w:tab w:val="left" w:pos="284"/>
          <w:tab w:val="left" w:pos="993"/>
          <w:tab w:val="left" w:pos="1134"/>
          <w:tab w:val="left" w:pos="1701"/>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Уведомление или сообщение, указанные в подпункте «б» пункта 15 настоящего Положения, рассматривается должностным лицом, ответственным </w:t>
      </w:r>
      <w:r w:rsidRPr="00FB0591">
        <w:rPr>
          <w:rFonts w:ascii="Times New Roman" w:hAnsi="Times New Roman" w:cs="Times New Roman"/>
          <w:bCs/>
          <w:sz w:val="28"/>
          <w:szCs w:val="28"/>
          <w:lang w:bidi="ru-RU"/>
        </w:rPr>
        <w:br/>
        <w:t xml:space="preserve">за профилактику коррупционных правонарушений, которое осуществляет подготовку для Комиссии мотивированного заключения </w:t>
      </w:r>
      <w:bookmarkStart w:id="23" w:name="_Hlk141107954"/>
      <w:r w:rsidRPr="00FB0591">
        <w:rPr>
          <w:rFonts w:ascii="Times New Roman" w:hAnsi="Times New Roman" w:cs="Times New Roman"/>
          <w:bCs/>
          <w:sz w:val="28"/>
          <w:szCs w:val="28"/>
          <w:lang w:bidi="ru-RU"/>
        </w:rPr>
        <w:t>по результатам рассмотрения</w:t>
      </w:r>
      <w:bookmarkEnd w:id="23"/>
      <w:r w:rsidRPr="00FB0591">
        <w:rPr>
          <w:rFonts w:ascii="Times New Roman" w:hAnsi="Times New Roman" w:cs="Times New Roman"/>
          <w:bCs/>
          <w:sz w:val="28"/>
          <w:szCs w:val="28"/>
          <w:lang w:bidi="ru-RU"/>
        </w:rPr>
        <w:t xml:space="preserve">. </w:t>
      </w:r>
    </w:p>
    <w:p w:rsidR="002A2B97" w:rsidRPr="00FB0591" w:rsidRDefault="002A2B97" w:rsidP="002A2B97">
      <w:pPr>
        <w:pStyle w:val="ac"/>
        <w:widowControl/>
        <w:numPr>
          <w:ilvl w:val="0"/>
          <w:numId w:val="3"/>
        </w:numPr>
        <w:tabs>
          <w:tab w:val="left" w:pos="284"/>
          <w:tab w:val="left" w:pos="993"/>
          <w:tab w:val="left" w:pos="1134"/>
          <w:tab w:val="left" w:pos="1701"/>
        </w:tabs>
        <w:spacing w:line="348" w:lineRule="auto"/>
        <w:ind w:left="0" w:firstLine="709"/>
        <w:jc w:val="both"/>
        <w:rPr>
          <w:rFonts w:ascii="Times New Roman" w:hAnsi="Times New Roman" w:cs="Times New Roman"/>
          <w:bCs/>
          <w:sz w:val="28"/>
          <w:szCs w:val="28"/>
          <w:lang w:bidi="ru-RU"/>
        </w:rPr>
      </w:pPr>
      <w:proofErr w:type="gramStart"/>
      <w:r w:rsidRPr="00FB0591">
        <w:rPr>
          <w:rFonts w:ascii="Times New Roman" w:hAnsi="Times New Roman" w:cs="Times New Roman"/>
          <w:bCs/>
          <w:sz w:val="28"/>
          <w:szCs w:val="28"/>
          <w:lang w:bidi="ru-RU"/>
        </w:rPr>
        <w:t xml:space="preserve">При подготовке мотивированного заключения должностное лицо, ответственное за профилактику коррупционных правонарушений, имеет право проводить собеседование с </w:t>
      </w:r>
      <w:bookmarkStart w:id="24" w:name="_Hlk141108817"/>
      <w:r w:rsidRPr="00FB0591">
        <w:rPr>
          <w:rFonts w:ascii="Times New Roman" w:hAnsi="Times New Roman" w:cs="Times New Roman"/>
          <w:bCs/>
          <w:sz w:val="28"/>
          <w:szCs w:val="28"/>
          <w:lang w:bidi="ru-RU"/>
        </w:rPr>
        <w:t xml:space="preserve">работником, представившим уведомление или </w:t>
      </w:r>
      <w:r w:rsidRPr="00FB0591">
        <w:rPr>
          <w:rFonts w:ascii="Times New Roman" w:hAnsi="Times New Roman" w:cs="Times New Roman"/>
          <w:bCs/>
          <w:sz w:val="28"/>
          <w:szCs w:val="28"/>
          <w:lang w:bidi="ru-RU"/>
        </w:rPr>
        <w:br/>
        <w:t>в отношении которого получено сообщение, получать от него и от его непосредственного руководителя письменные пояснения</w:t>
      </w:r>
      <w:bookmarkEnd w:id="24"/>
      <w:r w:rsidRPr="00FB0591">
        <w:rPr>
          <w:rFonts w:ascii="Times New Roman" w:hAnsi="Times New Roman" w:cs="Times New Roman"/>
          <w:bCs/>
          <w:sz w:val="28"/>
          <w:szCs w:val="28"/>
          <w:lang w:bidi="ru-RU"/>
        </w:rPr>
        <w:t>, запрашивать и получать</w:t>
      </w:r>
      <w:r w:rsidRPr="00FB0591">
        <w:rPr>
          <w:rFonts w:ascii="Times New Roman" w:hAnsi="Times New Roman" w:cs="Times New Roman"/>
          <w:sz w:val="28"/>
          <w:szCs w:val="28"/>
          <w:lang w:bidi="ru-RU"/>
        </w:rPr>
        <w:t xml:space="preserve"> </w:t>
      </w:r>
      <w:r w:rsidRPr="00FB0591">
        <w:rPr>
          <w:rFonts w:ascii="Times New Roman" w:hAnsi="Times New Roman" w:cs="Times New Roman"/>
          <w:bCs/>
          <w:sz w:val="28"/>
          <w:szCs w:val="28"/>
          <w:lang w:bidi="ru-RU"/>
        </w:rPr>
        <w:t>необходимую информацию и материалы у руководителей структурных подразделений Организации, готовить в установленном порядке запросы в органы государственной власти, органы местного самоуправления и</w:t>
      </w:r>
      <w:proofErr w:type="gramEnd"/>
      <w:r w:rsidRPr="00FB0591">
        <w:rPr>
          <w:rFonts w:ascii="Times New Roman" w:hAnsi="Times New Roman" w:cs="Times New Roman"/>
          <w:bCs/>
          <w:sz w:val="28"/>
          <w:szCs w:val="28"/>
          <w:lang w:bidi="ru-RU"/>
        </w:rPr>
        <w:t xml:space="preserve"> заинтересованные организации. </w:t>
      </w:r>
    </w:p>
    <w:p w:rsidR="002A2B97" w:rsidRPr="00FB0591" w:rsidRDefault="002A2B97" w:rsidP="002A2B97">
      <w:pPr>
        <w:pStyle w:val="ac"/>
        <w:widowControl/>
        <w:numPr>
          <w:ilvl w:val="0"/>
          <w:numId w:val="3"/>
        </w:numPr>
        <w:tabs>
          <w:tab w:val="left" w:pos="284"/>
          <w:tab w:val="left" w:pos="993"/>
          <w:tab w:val="left" w:pos="1134"/>
          <w:tab w:val="left" w:pos="1701"/>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Мотивированное заключение должно содержать:</w:t>
      </w:r>
    </w:p>
    <w:p w:rsidR="002A2B97" w:rsidRPr="00FB0591" w:rsidRDefault="002A2B97" w:rsidP="002A2B97">
      <w:pPr>
        <w:tabs>
          <w:tab w:val="left" w:pos="284"/>
          <w:tab w:val="left" w:pos="993"/>
          <w:tab w:val="left" w:pos="1134"/>
          <w:tab w:val="left" w:pos="1701"/>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информацию, изложенную в уведомлении или сообщении;</w:t>
      </w:r>
    </w:p>
    <w:p w:rsidR="002A2B97" w:rsidRPr="00FB0591" w:rsidRDefault="002A2B97" w:rsidP="002A2B97">
      <w:pPr>
        <w:tabs>
          <w:tab w:val="left" w:pos="284"/>
          <w:tab w:val="left" w:pos="993"/>
          <w:tab w:val="left" w:pos="1134"/>
          <w:tab w:val="left" w:pos="1701"/>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информацию, полученную от работников и руководителей структурных </w:t>
      </w:r>
      <w:r w:rsidRPr="00FB0591">
        <w:rPr>
          <w:rFonts w:ascii="Times New Roman" w:hAnsi="Times New Roman" w:cs="Times New Roman"/>
          <w:bCs/>
          <w:sz w:val="28"/>
          <w:szCs w:val="28"/>
          <w:lang w:bidi="ru-RU"/>
        </w:rPr>
        <w:lastRenderedPageBreak/>
        <w:t>подразделений Организации, от органов государственной власти, органов местного самоуправления и заинтересованных организаций;</w:t>
      </w:r>
    </w:p>
    <w:p w:rsidR="002A2B97" w:rsidRPr="00FB0591" w:rsidRDefault="002A2B97" w:rsidP="002A2B97">
      <w:pPr>
        <w:tabs>
          <w:tab w:val="left" w:pos="284"/>
          <w:tab w:val="left" w:pos="993"/>
          <w:tab w:val="left" w:pos="1134"/>
          <w:tab w:val="left" w:pos="1701"/>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ссылки на документы и материалы, подтверждающие или опровергающие обстоятельства, указанные в уведомлении или сообщении;</w:t>
      </w:r>
    </w:p>
    <w:p w:rsidR="002A2B97" w:rsidRPr="00FB0591" w:rsidRDefault="002A2B97" w:rsidP="002A2B97">
      <w:pPr>
        <w:tabs>
          <w:tab w:val="left" w:pos="284"/>
          <w:tab w:val="left" w:pos="993"/>
          <w:tab w:val="left" w:pos="1134"/>
          <w:tab w:val="left" w:pos="1701"/>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мотивированный вывод по результатам рассмотрения уведомления или сообщения, а также рекомендации для принятия одного из решений в соответствии </w:t>
      </w:r>
      <w:r w:rsidRPr="00FB0591">
        <w:rPr>
          <w:rFonts w:ascii="Times New Roman" w:hAnsi="Times New Roman" w:cs="Times New Roman"/>
          <w:bCs/>
          <w:sz w:val="28"/>
          <w:szCs w:val="28"/>
          <w:lang w:bidi="ru-RU"/>
        </w:rPr>
        <w:br/>
        <w:t>с пунктами 25 и 26 настоящего Положения.</w:t>
      </w:r>
    </w:p>
    <w:p w:rsidR="002A2B97" w:rsidRPr="00FB0591" w:rsidRDefault="002A2B97" w:rsidP="002A2B97">
      <w:pPr>
        <w:pStyle w:val="ac"/>
        <w:widowControl/>
        <w:numPr>
          <w:ilvl w:val="0"/>
          <w:numId w:val="3"/>
        </w:numPr>
        <w:tabs>
          <w:tab w:val="left" w:pos="284"/>
          <w:tab w:val="left" w:pos="993"/>
          <w:tab w:val="left" w:pos="1134"/>
          <w:tab w:val="left" w:pos="1276"/>
          <w:tab w:val="left" w:pos="1701"/>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Уведомление или сообщение, а также мотивированное заключение и другие материалы в течение 7 рабочих дней со дня поступления уведомления или сообщения представляются председателю Комиссии. </w:t>
      </w:r>
    </w:p>
    <w:p w:rsidR="002A2B97" w:rsidRPr="00FB0591" w:rsidRDefault="002A2B97" w:rsidP="002A2B97">
      <w:pPr>
        <w:pStyle w:val="ac"/>
        <w:widowControl/>
        <w:numPr>
          <w:ilvl w:val="0"/>
          <w:numId w:val="3"/>
        </w:numPr>
        <w:tabs>
          <w:tab w:val="left" w:pos="284"/>
          <w:tab w:val="left" w:pos="993"/>
          <w:tab w:val="left" w:pos="1134"/>
          <w:tab w:val="left" w:pos="1276"/>
          <w:tab w:val="left" w:pos="1701"/>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Председатель Комиссии при поступлении к нему информации, содержащей основания для проведения заседания Комиссии, в течение 5 рабочих дней:</w:t>
      </w:r>
    </w:p>
    <w:p w:rsidR="002A2B97" w:rsidRPr="00FB0591" w:rsidRDefault="002A2B97" w:rsidP="002A2B97">
      <w:pPr>
        <w:tabs>
          <w:tab w:val="left" w:pos="284"/>
          <w:tab w:val="left" w:pos="851"/>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назначает дату заседания Комиссии, при этом дата заседания Комиссии </w:t>
      </w:r>
      <w:r w:rsidRPr="00FB0591">
        <w:rPr>
          <w:rFonts w:ascii="Times New Roman" w:hAnsi="Times New Roman" w:cs="Times New Roman"/>
          <w:bCs/>
          <w:sz w:val="28"/>
          <w:szCs w:val="28"/>
          <w:lang w:bidi="ru-RU"/>
        </w:rPr>
        <w:br/>
        <w:t>не может быть назначена позднее 10 рабочих дней со дня поступления информации;</w:t>
      </w:r>
    </w:p>
    <w:p w:rsidR="002A2B97" w:rsidRPr="00FB0591" w:rsidRDefault="002A2B97" w:rsidP="002A2B97">
      <w:pPr>
        <w:tabs>
          <w:tab w:val="left" w:pos="284"/>
          <w:tab w:val="left" w:pos="851"/>
          <w:tab w:val="left" w:pos="993"/>
          <w:tab w:val="left" w:pos="1134"/>
        </w:tabs>
        <w:spacing w:line="348" w:lineRule="auto"/>
        <w:ind w:firstLine="709"/>
        <w:jc w:val="both"/>
        <w:rPr>
          <w:rFonts w:ascii="Times New Roman" w:hAnsi="Times New Roman" w:cs="Times New Roman"/>
          <w:bCs/>
          <w:sz w:val="28"/>
          <w:szCs w:val="28"/>
          <w:lang w:bidi="ru-RU"/>
        </w:rPr>
      </w:pPr>
      <w:proofErr w:type="gramStart"/>
      <w:r w:rsidRPr="00FB0591">
        <w:rPr>
          <w:rFonts w:ascii="Times New Roman" w:hAnsi="Times New Roman" w:cs="Times New Roman"/>
          <w:bCs/>
          <w:sz w:val="28"/>
          <w:szCs w:val="28"/>
          <w:lang w:bidi="ru-RU"/>
        </w:rPr>
        <w:t xml:space="preserve">организует ознакомление работника, в отношении которых Комиссией рассматривается вопрос о соблюдении требований к служебному поведению и (или) требований об урегулировании конфликта интересов, либо нарушении Кодекса этики, </w:t>
      </w:r>
      <w:bookmarkStart w:id="25" w:name="_Hlk141173813"/>
      <w:r w:rsidRPr="00FB0591">
        <w:rPr>
          <w:rFonts w:ascii="Times New Roman" w:hAnsi="Times New Roman" w:cs="Times New Roman"/>
          <w:bCs/>
          <w:sz w:val="28"/>
          <w:szCs w:val="28"/>
          <w:lang w:bidi="ru-RU"/>
        </w:rPr>
        <w:t>членов Комиссии и других лиц, участвующих в заседании Комиссии</w:t>
      </w:r>
      <w:bookmarkEnd w:id="25"/>
      <w:r w:rsidRPr="00FB0591">
        <w:rPr>
          <w:rFonts w:ascii="Times New Roman" w:hAnsi="Times New Roman" w:cs="Times New Roman"/>
          <w:bCs/>
          <w:sz w:val="28"/>
          <w:szCs w:val="28"/>
          <w:lang w:bidi="ru-RU"/>
        </w:rPr>
        <w:t>, с информацией, поступившей должностному лицу, ответственному за профилактику коррупционных правонарушений, и с мотивированным заключением по ней;</w:t>
      </w:r>
      <w:proofErr w:type="gramEnd"/>
    </w:p>
    <w:p w:rsidR="002A2B97" w:rsidRPr="00FB0591" w:rsidRDefault="002A2B97" w:rsidP="002A2B97">
      <w:pPr>
        <w:tabs>
          <w:tab w:val="left" w:pos="284"/>
          <w:tab w:val="left" w:pos="851"/>
          <w:tab w:val="left" w:pos="993"/>
          <w:tab w:val="left" w:pos="1134"/>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организует ознакомление членов Комиссии и других лиц, участвующих </w:t>
      </w:r>
      <w:r w:rsidRPr="00FB0591">
        <w:rPr>
          <w:rFonts w:ascii="Times New Roman" w:hAnsi="Times New Roman" w:cs="Times New Roman"/>
          <w:bCs/>
          <w:sz w:val="28"/>
          <w:szCs w:val="28"/>
          <w:lang w:bidi="ru-RU"/>
        </w:rPr>
        <w:br/>
        <w:t xml:space="preserve">в заседании Комиссии, с иными материалами по повестке дня заседания Комиссии. </w:t>
      </w:r>
    </w:p>
    <w:p w:rsidR="002A2B97" w:rsidRPr="00FB0591" w:rsidRDefault="002A2B97" w:rsidP="002A2B97">
      <w:pPr>
        <w:pStyle w:val="ac"/>
        <w:widowControl/>
        <w:numPr>
          <w:ilvl w:val="0"/>
          <w:numId w:val="3"/>
        </w:numPr>
        <w:tabs>
          <w:tab w:val="left" w:pos="284"/>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 Заседание Комиссии проводится, как правило, с участием работника, </w:t>
      </w:r>
      <w:r w:rsidRPr="00FB0591">
        <w:rPr>
          <w:rFonts w:ascii="Times New Roman" w:hAnsi="Times New Roman" w:cs="Times New Roman"/>
          <w:bCs/>
          <w:sz w:val="28"/>
          <w:szCs w:val="28"/>
          <w:lang w:bidi="ru-RU"/>
        </w:rPr>
        <w:br/>
        <w:t xml:space="preserve">в отношении которого рассматривается вопрос о соблюдении требований </w:t>
      </w:r>
      <w:r w:rsidRPr="00FB0591">
        <w:rPr>
          <w:rFonts w:ascii="Times New Roman" w:hAnsi="Times New Roman" w:cs="Times New Roman"/>
          <w:bCs/>
          <w:sz w:val="28"/>
          <w:szCs w:val="28"/>
          <w:lang w:bidi="ru-RU"/>
        </w:rPr>
        <w:br/>
        <w:t xml:space="preserve">к служебному поведению и (или) требований об урегулировании конфликта интересов, либо нарушении Кодекса этики. Заседания Комиссии могут проводиться </w:t>
      </w:r>
      <w:r w:rsidRPr="00FB0591">
        <w:rPr>
          <w:rFonts w:ascii="Times New Roman" w:hAnsi="Times New Roman" w:cs="Times New Roman"/>
          <w:bCs/>
          <w:sz w:val="28"/>
          <w:szCs w:val="28"/>
          <w:lang w:bidi="ru-RU"/>
        </w:rPr>
        <w:br/>
        <w:t xml:space="preserve">в отсутствие работника в случае, если они были надлежащим образом извещены </w:t>
      </w:r>
      <w:r w:rsidRPr="00FB0591">
        <w:rPr>
          <w:rFonts w:ascii="Times New Roman" w:hAnsi="Times New Roman" w:cs="Times New Roman"/>
          <w:bCs/>
          <w:sz w:val="28"/>
          <w:szCs w:val="28"/>
          <w:lang w:bidi="ru-RU"/>
        </w:rPr>
        <w:br/>
        <w:t>о времени и месте его проведения, но не явились на заседание Комиссии.</w:t>
      </w:r>
    </w:p>
    <w:p w:rsidR="002A2B97" w:rsidRPr="00FB0591" w:rsidRDefault="002A2B97" w:rsidP="002A2B97">
      <w:pPr>
        <w:pStyle w:val="ac"/>
        <w:widowControl/>
        <w:numPr>
          <w:ilvl w:val="0"/>
          <w:numId w:val="3"/>
        </w:numPr>
        <w:tabs>
          <w:tab w:val="left" w:pos="284"/>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lastRenderedPageBreak/>
        <w:t>По итогам рассмотрения вопроса, указанного в абзаце втором подпункта «а» пункта 15 настоящего Положения, Комиссия принимает одно из следующих решений:</w:t>
      </w:r>
    </w:p>
    <w:p w:rsidR="002A2B97" w:rsidRPr="00FB0591" w:rsidRDefault="002A2B97" w:rsidP="002A2B97">
      <w:pPr>
        <w:pStyle w:val="ac"/>
        <w:widowControl/>
        <w:numPr>
          <w:ilvl w:val="0"/>
          <w:numId w:val="6"/>
        </w:numPr>
        <w:tabs>
          <w:tab w:val="left" w:pos="284"/>
          <w:tab w:val="left" w:pos="993"/>
        </w:tabs>
        <w:spacing w:line="348" w:lineRule="auto"/>
        <w:ind w:left="0" w:firstLine="698"/>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установить, что сведения о доходах, представленные работником </w:t>
      </w:r>
      <w:r w:rsidRPr="00FB0591">
        <w:rPr>
          <w:rFonts w:ascii="Times New Roman" w:hAnsi="Times New Roman" w:cs="Times New Roman"/>
          <w:bCs/>
          <w:sz w:val="28"/>
          <w:szCs w:val="28"/>
          <w:lang w:bidi="ru-RU"/>
        </w:rPr>
        <w:br/>
        <w:t>в соответствии Порядком представления сведений о доходах</w:t>
      </w:r>
      <w:r w:rsidRPr="00FB0591">
        <w:rPr>
          <w:rStyle w:val="af0"/>
          <w:rFonts w:ascii="Times New Roman" w:hAnsi="Times New Roman" w:cs="Times New Roman"/>
          <w:bCs/>
          <w:sz w:val="28"/>
          <w:szCs w:val="28"/>
          <w:lang w:bidi="ru-RU"/>
        </w:rPr>
        <w:footnoteReference w:id="10"/>
      </w:r>
      <w:r w:rsidRPr="00FB0591">
        <w:rPr>
          <w:rFonts w:ascii="Times New Roman" w:hAnsi="Times New Roman" w:cs="Times New Roman"/>
          <w:bCs/>
          <w:sz w:val="28"/>
          <w:szCs w:val="28"/>
          <w:lang w:bidi="ru-RU"/>
        </w:rPr>
        <w:t>, являются достоверными и полными;</w:t>
      </w:r>
    </w:p>
    <w:p w:rsidR="002A2B97" w:rsidRPr="00FB0591" w:rsidRDefault="002A2B97" w:rsidP="002A2B97">
      <w:pPr>
        <w:pStyle w:val="ac"/>
        <w:widowControl/>
        <w:numPr>
          <w:ilvl w:val="0"/>
          <w:numId w:val="6"/>
        </w:numPr>
        <w:tabs>
          <w:tab w:val="left" w:pos="284"/>
          <w:tab w:val="left" w:pos="993"/>
        </w:tabs>
        <w:spacing w:line="348" w:lineRule="auto"/>
        <w:ind w:left="0" w:firstLine="698"/>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установить, что сведения, представленные работником в соответствии Порядком представления сведений о доходах, являются недостоверными и (или) неполными. В этом случае Комиссия рекомендует руководителю Организации применить к работнику конкретную меру юридической ответственности.</w:t>
      </w:r>
    </w:p>
    <w:p w:rsidR="002A2B97" w:rsidRPr="00FB0591" w:rsidRDefault="002A2B97" w:rsidP="002A2B97">
      <w:pPr>
        <w:pStyle w:val="ac"/>
        <w:widowControl/>
        <w:numPr>
          <w:ilvl w:val="0"/>
          <w:numId w:val="3"/>
        </w:numPr>
        <w:tabs>
          <w:tab w:val="left" w:pos="284"/>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 По итогам рассмотрения вопроса, указанного в абзаце третьем </w:t>
      </w:r>
      <w:r w:rsidRPr="00FB0591">
        <w:rPr>
          <w:rFonts w:ascii="Times New Roman" w:hAnsi="Times New Roman" w:cs="Times New Roman"/>
          <w:bCs/>
          <w:sz w:val="28"/>
          <w:szCs w:val="28"/>
          <w:lang w:bidi="ru-RU"/>
        </w:rPr>
        <w:br/>
        <w:t xml:space="preserve">подпункта «а» пункта 15 настоящего Положения, Комиссия принимает одно </w:t>
      </w:r>
      <w:r w:rsidRPr="00FB0591">
        <w:rPr>
          <w:rFonts w:ascii="Times New Roman" w:hAnsi="Times New Roman" w:cs="Times New Roman"/>
          <w:bCs/>
          <w:sz w:val="28"/>
          <w:szCs w:val="28"/>
          <w:lang w:bidi="ru-RU"/>
        </w:rPr>
        <w:br/>
        <w:t>из следующих решений:</w:t>
      </w:r>
    </w:p>
    <w:p w:rsidR="002A2B97" w:rsidRPr="00FB0591" w:rsidRDefault="002A2B97" w:rsidP="002A2B97">
      <w:pPr>
        <w:pStyle w:val="ac"/>
        <w:widowControl/>
        <w:numPr>
          <w:ilvl w:val="0"/>
          <w:numId w:val="5"/>
        </w:numPr>
        <w:tabs>
          <w:tab w:val="left" w:pos="284"/>
          <w:tab w:val="left" w:pos="993"/>
        </w:tabs>
        <w:spacing w:line="348" w:lineRule="auto"/>
        <w:ind w:left="0" w:firstLine="698"/>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установить, что работник соблюдал требования к служебному поведению </w:t>
      </w:r>
      <w:r w:rsidRPr="00FB0591">
        <w:rPr>
          <w:rFonts w:ascii="Times New Roman" w:hAnsi="Times New Roman" w:cs="Times New Roman"/>
          <w:bCs/>
          <w:sz w:val="28"/>
          <w:szCs w:val="28"/>
          <w:lang w:bidi="ru-RU"/>
        </w:rPr>
        <w:br/>
        <w:t>и (или) требования об урегулировании конфликта интересов;</w:t>
      </w:r>
    </w:p>
    <w:p w:rsidR="002A2B97" w:rsidRPr="00FB0591" w:rsidRDefault="002A2B97" w:rsidP="002A2B97">
      <w:pPr>
        <w:pStyle w:val="ac"/>
        <w:widowControl/>
        <w:numPr>
          <w:ilvl w:val="0"/>
          <w:numId w:val="5"/>
        </w:numPr>
        <w:tabs>
          <w:tab w:val="left" w:pos="284"/>
          <w:tab w:val="left" w:pos="993"/>
        </w:tabs>
        <w:spacing w:line="348" w:lineRule="auto"/>
        <w:ind w:left="0" w:firstLine="698"/>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установить, что работник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Организации указать работнику на недопустимость нарушения требований к служебному поведению и (или) требований </w:t>
      </w:r>
      <w:r w:rsidRPr="00FB0591">
        <w:rPr>
          <w:rFonts w:ascii="Times New Roman" w:hAnsi="Times New Roman" w:cs="Times New Roman"/>
          <w:bCs/>
          <w:sz w:val="28"/>
          <w:szCs w:val="28"/>
          <w:lang w:bidi="ru-RU"/>
        </w:rPr>
        <w:br/>
        <w:t>об урегулировании конфликта интересов, либо применить к нему конкретную меру юридической ответственности.</w:t>
      </w:r>
    </w:p>
    <w:p w:rsidR="002A2B97" w:rsidRPr="00FB0591" w:rsidRDefault="002A2B97" w:rsidP="002A2B97">
      <w:pPr>
        <w:pStyle w:val="ac"/>
        <w:widowControl/>
        <w:numPr>
          <w:ilvl w:val="0"/>
          <w:numId w:val="3"/>
        </w:numPr>
        <w:tabs>
          <w:tab w:val="left" w:pos="284"/>
          <w:tab w:val="left" w:pos="993"/>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 </w:t>
      </w:r>
      <w:bookmarkStart w:id="26" w:name="_Hlk141176332"/>
      <w:r w:rsidRPr="00FB0591">
        <w:rPr>
          <w:rFonts w:ascii="Times New Roman" w:hAnsi="Times New Roman" w:cs="Times New Roman"/>
          <w:bCs/>
          <w:sz w:val="28"/>
          <w:szCs w:val="28"/>
          <w:lang w:bidi="ru-RU"/>
        </w:rPr>
        <w:t xml:space="preserve">По итогам </w:t>
      </w:r>
      <w:bookmarkStart w:id="27" w:name="_Hlk141104657"/>
      <w:r w:rsidRPr="00FB0591">
        <w:rPr>
          <w:rFonts w:ascii="Times New Roman" w:hAnsi="Times New Roman" w:cs="Times New Roman"/>
          <w:bCs/>
          <w:sz w:val="28"/>
          <w:szCs w:val="28"/>
          <w:lang w:bidi="ru-RU"/>
        </w:rPr>
        <w:t xml:space="preserve">рассмотрения вопроса, указанного в абзаце втором </w:t>
      </w:r>
      <w:r w:rsidRPr="00FB0591">
        <w:rPr>
          <w:rFonts w:ascii="Times New Roman" w:hAnsi="Times New Roman" w:cs="Times New Roman"/>
          <w:bCs/>
          <w:sz w:val="28"/>
          <w:szCs w:val="28"/>
          <w:lang w:bidi="ru-RU"/>
        </w:rPr>
        <w:br/>
        <w:t xml:space="preserve">подпункта «б» пункта 15 настоящего Положения, Комиссия принимает одно </w:t>
      </w:r>
      <w:r w:rsidRPr="00FB0591">
        <w:rPr>
          <w:rFonts w:ascii="Times New Roman" w:hAnsi="Times New Roman" w:cs="Times New Roman"/>
          <w:bCs/>
          <w:sz w:val="28"/>
          <w:szCs w:val="28"/>
          <w:lang w:bidi="ru-RU"/>
        </w:rPr>
        <w:br/>
        <w:t>из следующих решений:</w:t>
      </w:r>
    </w:p>
    <w:p w:rsidR="002A2B97" w:rsidRPr="00FB0591" w:rsidRDefault="002A2B97" w:rsidP="002A2B97">
      <w:pPr>
        <w:pStyle w:val="ac"/>
        <w:widowControl/>
        <w:numPr>
          <w:ilvl w:val="0"/>
          <w:numId w:val="7"/>
        </w:numPr>
        <w:tabs>
          <w:tab w:val="left" w:pos="284"/>
          <w:tab w:val="left" w:pos="993"/>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lastRenderedPageBreak/>
        <w:t>признать, что при исполнении работником должностных обязанностей конфликт интересов отсутствует;</w:t>
      </w:r>
    </w:p>
    <w:p w:rsidR="002A2B97" w:rsidRPr="00FB0591" w:rsidRDefault="002A2B97" w:rsidP="002A2B97">
      <w:pPr>
        <w:pStyle w:val="ac"/>
        <w:widowControl/>
        <w:numPr>
          <w:ilvl w:val="0"/>
          <w:numId w:val="7"/>
        </w:numPr>
        <w:tabs>
          <w:tab w:val="left" w:pos="284"/>
          <w:tab w:val="left" w:pos="993"/>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признать, что при исполнении работником должностных обязанностей личная заинтересованность приводит или может привести к конфликту интересов. </w:t>
      </w:r>
      <w:r w:rsidRPr="00FB0591">
        <w:rPr>
          <w:rFonts w:ascii="Times New Roman" w:hAnsi="Times New Roman" w:cs="Times New Roman"/>
          <w:bCs/>
          <w:sz w:val="28"/>
          <w:szCs w:val="28"/>
          <w:lang w:bidi="ru-RU"/>
        </w:rPr>
        <w:br/>
        <w:t xml:space="preserve">В этом случае Комиссия рекомендует работнику и руководителю Организации принять меры по урегулированию конфликта интересов или по недопущению его возникновения; </w:t>
      </w:r>
    </w:p>
    <w:p w:rsidR="002A2B97" w:rsidRPr="00FB0591" w:rsidRDefault="002A2B97" w:rsidP="002A2B97">
      <w:pPr>
        <w:pStyle w:val="ac"/>
        <w:widowControl/>
        <w:numPr>
          <w:ilvl w:val="0"/>
          <w:numId w:val="7"/>
        </w:numPr>
        <w:tabs>
          <w:tab w:val="left" w:pos="284"/>
          <w:tab w:val="left" w:pos="993"/>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признать, что работник не соблюдал требования к служебному поведению </w:t>
      </w:r>
      <w:r w:rsidRPr="00FB0591">
        <w:rPr>
          <w:rFonts w:ascii="Times New Roman" w:hAnsi="Times New Roman" w:cs="Times New Roman"/>
          <w:bCs/>
          <w:sz w:val="28"/>
          <w:szCs w:val="28"/>
          <w:lang w:bidi="ru-RU"/>
        </w:rPr>
        <w:br/>
        <w:t>и (или) требования об урегулировании конфликта интересов. В этом случае Комиссия рекомендует руководителю Организации применить к работнику конкретную меру юридической ответственности</w:t>
      </w:r>
      <w:bookmarkEnd w:id="26"/>
      <w:r w:rsidRPr="00FB0591">
        <w:rPr>
          <w:rFonts w:ascii="Times New Roman" w:hAnsi="Times New Roman" w:cs="Times New Roman"/>
          <w:bCs/>
          <w:sz w:val="28"/>
          <w:szCs w:val="28"/>
          <w:lang w:bidi="ru-RU"/>
        </w:rPr>
        <w:t>.</w:t>
      </w:r>
    </w:p>
    <w:p w:rsidR="002A2B97" w:rsidRPr="00FB0591" w:rsidRDefault="002A2B97" w:rsidP="002A2B97">
      <w:pPr>
        <w:pStyle w:val="ac"/>
        <w:widowControl/>
        <w:numPr>
          <w:ilvl w:val="0"/>
          <w:numId w:val="3"/>
        </w:numPr>
        <w:tabs>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По итогам рассмотрения вопроса, указанного в абзаце третьем </w:t>
      </w:r>
      <w:r w:rsidRPr="00FB0591">
        <w:rPr>
          <w:rFonts w:ascii="Times New Roman" w:hAnsi="Times New Roman" w:cs="Times New Roman"/>
          <w:bCs/>
          <w:sz w:val="28"/>
          <w:szCs w:val="28"/>
          <w:lang w:bidi="ru-RU"/>
        </w:rPr>
        <w:br/>
        <w:t xml:space="preserve">подпункта «б» пункта 15 настоящего Положения, Комиссия принимает одно </w:t>
      </w:r>
      <w:r w:rsidRPr="00FB0591">
        <w:rPr>
          <w:rFonts w:ascii="Times New Roman" w:hAnsi="Times New Roman" w:cs="Times New Roman"/>
          <w:bCs/>
          <w:sz w:val="28"/>
          <w:szCs w:val="28"/>
          <w:lang w:bidi="ru-RU"/>
        </w:rPr>
        <w:br/>
        <w:t xml:space="preserve">из следующих решений: </w:t>
      </w:r>
    </w:p>
    <w:p w:rsidR="002A2B97" w:rsidRPr="00FB0591" w:rsidRDefault="002A2B97" w:rsidP="002A2B97">
      <w:pPr>
        <w:pStyle w:val="ac"/>
        <w:widowControl/>
        <w:numPr>
          <w:ilvl w:val="0"/>
          <w:numId w:val="8"/>
        </w:numPr>
        <w:tabs>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признать, что работник не нарушал положения Кодекса этики; </w:t>
      </w:r>
    </w:p>
    <w:p w:rsidR="002A2B97" w:rsidRPr="00FB0591" w:rsidRDefault="002A2B97" w:rsidP="002A2B97">
      <w:pPr>
        <w:pStyle w:val="ac"/>
        <w:widowControl/>
        <w:numPr>
          <w:ilvl w:val="0"/>
          <w:numId w:val="8"/>
        </w:numPr>
        <w:tabs>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признать, что работник не соблюдал положения Кодекса этики. В этом случае Комиссия выносит решение о моральном осуждении работника либо рекомендует руководителю Организации применить к работнику конкретную меру юридической ответственности.</w:t>
      </w:r>
    </w:p>
    <w:p w:rsidR="002A2B97" w:rsidRPr="00FB0591" w:rsidRDefault="002A2B97" w:rsidP="002A2B97">
      <w:pPr>
        <w:pStyle w:val="ac"/>
        <w:widowControl/>
        <w:numPr>
          <w:ilvl w:val="0"/>
          <w:numId w:val="3"/>
        </w:numPr>
        <w:tabs>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При рассмотрении вопросов, предусмотренных подпунктами «а» и «б» пункта 15 настоящего Положения, в заседаниях Комиссии с правом совещательного голоса участвуют: </w:t>
      </w:r>
    </w:p>
    <w:p w:rsidR="002A2B97" w:rsidRPr="00FB0591" w:rsidRDefault="002A2B97" w:rsidP="002A2B97">
      <w:pPr>
        <w:tabs>
          <w:tab w:val="left" w:pos="993"/>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непосредственный руководитель работника, в отношении которого рассматривается вопрос;</w:t>
      </w:r>
    </w:p>
    <w:p w:rsidR="002A2B97" w:rsidRPr="00FB0591" w:rsidRDefault="002A2B97" w:rsidP="002A2B97">
      <w:pPr>
        <w:tabs>
          <w:tab w:val="left" w:pos="993"/>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определяемый председателем Комиссии работник, замещающий </w:t>
      </w:r>
      <w:r w:rsidRPr="00FB0591">
        <w:rPr>
          <w:rFonts w:ascii="Times New Roman" w:hAnsi="Times New Roman" w:cs="Times New Roman"/>
          <w:bCs/>
          <w:sz w:val="28"/>
          <w:szCs w:val="28"/>
          <w:lang w:bidi="ru-RU"/>
        </w:rPr>
        <w:br/>
        <w:t xml:space="preserve">в Организации должность, аналогичную должности, замещаемой работником, </w:t>
      </w:r>
      <w:r w:rsidRPr="00FB0591">
        <w:rPr>
          <w:rFonts w:ascii="Times New Roman" w:hAnsi="Times New Roman" w:cs="Times New Roman"/>
          <w:bCs/>
          <w:sz w:val="28"/>
          <w:szCs w:val="28"/>
          <w:lang w:bidi="ru-RU"/>
        </w:rPr>
        <w:br/>
        <w:t xml:space="preserve">в отношении которого рассматривается вопрос. </w:t>
      </w:r>
    </w:p>
    <w:p w:rsidR="002A2B97" w:rsidRPr="00FB0591" w:rsidRDefault="002A2B97" w:rsidP="002A2B97">
      <w:pPr>
        <w:pStyle w:val="ac"/>
        <w:widowControl/>
        <w:numPr>
          <w:ilvl w:val="0"/>
          <w:numId w:val="3"/>
        </w:numPr>
        <w:tabs>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По итогам рассмотрения вопросов, указанных в подпунктах «в», «г» и «д» пункта 15 настоящего Положения, Комиссия принимает соответствующее решение. </w:t>
      </w:r>
    </w:p>
    <w:p w:rsidR="002A2B97" w:rsidRPr="00FB0591" w:rsidRDefault="002A2B97" w:rsidP="002A2B97">
      <w:pPr>
        <w:pStyle w:val="ac"/>
        <w:widowControl/>
        <w:numPr>
          <w:ilvl w:val="0"/>
          <w:numId w:val="3"/>
        </w:numPr>
        <w:tabs>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Решения Комиссии принимаются тайным голосованием (если Комиссия </w:t>
      </w:r>
      <w:r w:rsidRPr="00FB0591">
        <w:rPr>
          <w:rFonts w:ascii="Times New Roman" w:hAnsi="Times New Roman" w:cs="Times New Roman"/>
          <w:bCs/>
          <w:sz w:val="28"/>
          <w:szCs w:val="28"/>
          <w:lang w:bidi="ru-RU"/>
        </w:rPr>
        <w:br/>
        <w:t xml:space="preserve">не примет иное решение) простым большинством голосов членов Комиссии, </w:t>
      </w:r>
      <w:r w:rsidRPr="00FB0591">
        <w:rPr>
          <w:rFonts w:ascii="Times New Roman" w:hAnsi="Times New Roman" w:cs="Times New Roman"/>
          <w:bCs/>
          <w:sz w:val="28"/>
          <w:szCs w:val="28"/>
          <w:lang w:bidi="ru-RU"/>
        </w:rPr>
        <w:lastRenderedPageBreak/>
        <w:t>принимающих участие в заседании. В случае равенства голосов членов Комиссии голос председателя Комиссии является решающим.</w:t>
      </w:r>
    </w:p>
    <w:p w:rsidR="002A2B97" w:rsidRPr="00FB0591" w:rsidRDefault="002A2B97" w:rsidP="002A2B97">
      <w:pPr>
        <w:pStyle w:val="ac"/>
        <w:widowControl/>
        <w:numPr>
          <w:ilvl w:val="0"/>
          <w:numId w:val="3"/>
        </w:numPr>
        <w:tabs>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 </w:t>
      </w:r>
      <w:bookmarkStart w:id="28" w:name="_Hlk141179320"/>
      <w:r w:rsidRPr="00FB0591">
        <w:rPr>
          <w:rFonts w:ascii="Times New Roman" w:hAnsi="Times New Roman" w:cs="Times New Roman"/>
          <w:bCs/>
          <w:sz w:val="28"/>
          <w:szCs w:val="28"/>
          <w:lang w:bidi="ru-RU"/>
        </w:rPr>
        <w:t xml:space="preserve">По решению председателя Комиссии допускается принятие решений Комиссии путем заочного голосования. В случае проведения заседания Комиссии </w:t>
      </w:r>
      <w:r w:rsidRPr="00FB0591">
        <w:rPr>
          <w:rFonts w:ascii="Times New Roman" w:hAnsi="Times New Roman" w:cs="Times New Roman"/>
          <w:bCs/>
          <w:sz w:val="28"/>
          <w:szCs w:val="28"/>
          <w:lang w:bidi="ru-RU"/>
        </w:rPr>
        <w:br/>
        <w:t>в заочной форме секретарь Комиссии на основе письменных мнений членов Комиссии формирует протокол заседания Комиссии.</w:t>
      </w:r>
    </w:p>
    <w:p w:rsidR="002A2B97" w:rsidRPr="00FB0591" w:rsidRDefault="002A2B97" w:rsidP="002A2B97">
      <w:pPr>
        <w:pStyle w:val="ac"/>
        <w:widowControl/>
        <w:numPr>
          <w:ilvl w:val="0"/>
          <w:numId w:val="3"/>
        </w:numPr>
        <w:tabs>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Решения Комиссии оформляются протоколом, который подписывают члены Комиссии, принимавшие участие в ее заседании. В протоколе указываются:</w:t>
      </w:r>
    </w:p>
    <w:p w:rsidR="002A2B97" w:rsidRPr="00FB0591" w:rsidRDefault="002A2B97" w:rsidP="002A2B97">
      <w:pPr>
        <w:tabs>
          <w:tab w:val="left" w:pos="993"/>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дата заседания Комиссии, фамилии, имена, отчества (при наличии) членов Комиссии и других лиц, участвующих в заседании;</w:t>
      </w:r>
    </w:p>
    <w:p w:rsidR="002A2B97" w:rsidRPr="00FB0591" w:rsidRDefault="002A2B97" w:rsidP="002A2B97">
      <w:pPr>
        <w:tabs>
          <w:tab w:val="left" w:pos="993"/>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формулировка каждого из рассматриваемых вопросов с указанием должности, фамилии, имени и отчества </w:t>
      </w:r>
      <w:bookmarkStart w:id="29" w:name="_Hlk141188733"/>
      <w:r w:rsidRPr="00FB0591">
        <w:rPr>
          <w:rFonts w:ascii="Times New Roman" w:hAnsi="Times New Roman" w:cs="Times New Roman"/>
          <w:bCs/>
          <w:sz w:val="28"/>
          <w:szCs w:val="28"/>
          <w:lang w:bidi="ru-RU"/>
        </w:rPr>
        <w:t>(при наличии) работника</w:t>
      </w:r>
      <w:bookmarkEnd w:id="29"/>
      <w:r w:rsidRPr="00FB0591">
        <w:rPr>
          <w:rFonts w:ascii="Times New Roman" w:hAnsi="Times New Roman" w:cs="Times New Roman"/>
          <w:bCs/>
          <w:sz w:val="28"/>
          <w:szCs w:val="28"/>
          <w:lang w:bidi="ru-RU"/>
        </w:rPr>
        <w:t>, в отношении которого рассматривается вопрос;</w:t>
      </w:r>
    </w:p>
    <w:p w:rsidR="002A2B97" w:rsidRPr="00FB0591" w:rsidRDefault="002A2B97" w:rsidP="002A2B97">
      <w:pPr>
        <w:tabs>
          <w:tab w:val="left" w:pos="993"/>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источник информации, содержащей основания для проведения заседания Комиссии, дата поступления информации в Организацию и (или) должностному лицу, ответственному за профилактику коррупционных правонарушений;</w:t>
      </w:r>
    </w:p>
    <w:p w:rsidR="002A2B97" w:rsidRPr="00FB0591" w:rsidRDefault="002A2B97" w:rsidP="002A2B97">
      <w:pPr>
        <w:tabs>
          <w:tab w:val="left" w:pos="993"/>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предъявляемые к работнику претензии, материалы, на которых они основываются;</w:t>
      </w:r>
    </w:p>
    <w:p w:rsidR="002A2B97" w:rsidRPr="00FB0591" w:rsidRDefault="002A2B97" w:rsidP="002A2B97">
      <w:pPr>
        <w:tabs>
          <w:tab w:val="left" w:pos="993"/>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содержание пояснений работника, других лиц по существу предъявляемых претензий;</w:t>
      </w:r>
    </w:p>
    <w:p w:rsidR="002A2B97" w:rsidRPr="00FB0591" w:rsidRDefault="002A2B97" w:rsidP="002A2B97">
      <w:pPr>
        <w:tabs>
          <w:tab w:val="left" w:pos="993"/>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фамилии и инициалы выступивших на заседании лиц и краткое изложение </w:t>
      </w:r>
      <w:r w:rsidRPr="00FB0591">
        <w:rPr>
          <w:rFonts w:ascii="Times New Roman" w:hAnsi="Times New Roman" w:cs="Times New Roman"/>
          <w:bCs/>
          <w:sz w:val="28"/>
          <w:szCs w:val="28"/>
          <w:lang w:bidi="ru-RU"/>
        </w:rPr>
        <w:br/>
        <w:t>их выступлений;</w:t>
      </w:r>
    </w:p>
    <w:p w:rsidR="002A2B97" w:rsidRPr="00FB0591" w:rsidRDefault="002A2B97" w:rsidP="002A2B97">
      <w:pPr>
        <w:tabs>
          <w:tab w:val="left" w:pos="993"/>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другие сведения, имеющие значение для рассмотрения </w:t>
      </w:r>
      <w:proofErr w:type="gramStart"/>
      <w:r w:rsidRPr="00FB0591">
        <w:rPr>
          <w:rFonts w:ascii="Times New Roman" w:hAnsi="Times New Roman" w:cs="Times New Roman"/>
          <w:bCs/>
          <w:sz w:val="28"/>
          <w:szCs w:val="28"/>
          <w:lang w:bidi="ru-RU"/>
        </w:rPr>
        <w:t>вопроса повестки дня заседания Комиссии</w:t>
      </w:r>
      <w:proofErr w:type="gramEnd"/>
      <w:r w:rsidRPr="00FB0591">
        <w:rPr>
          <w:rFonts w:ascii="Times New Roman" w:hAnsi="Times New Roman" w:cs="Times New Roman"/>
          <w:bCs/>
          <w:sz w:val="28"/>
          <w:szCs w:val="28"/>
          <w:lang w:bidi="ru-RU"/>
        </w:rPr>
        <w:t>;</w:t>
      </w:r>
    </w:p>
    <w:p w:rsidR="002A2B97" w:rsidRPr="00FB0591" w:rsidRDefault="002A2B97" w:rsidP="002A2B97">
      <w:pPr>
        <w:tabs>
          <w:tab w:val="left" w:pos="993"/>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результаты голосования;</w:t>
      </w:r>
    </w:p>
    <w:p w:rsidR="002A2B97" w:rsidRPr="00FB0591" w:rsidRDefault="002A2B97" w:rsidP="002A2B97">
      <w:pPr>
        <w:tabs>
          <w:tab w:val="left" w:pos="993"/>
        </w:tabs>
        <w:spacing w:line="348" w:lineRule="auto"/>
        <w:ind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решение и обоснование его принятия.</w:t>
      </w:r>
    </w:p>
    <w:p w:rsidR="002A2B97" w:rsidRPr="00FB0591" w:rsidRDefault="002A2B97" w:rsidP="002A2B97">
      <w:pPr>
        <w:pStyle w:val="ac"/>
        <w:widowControl/>
        <w:numPr>
          <w:ilvl w:val="0"/>
          <w:numId w:val="3"/>
        </w:numPr>
        <w:tabs>
          <w:tab w:val="left" w:pos="1134"/>
        </w:tabs>
        <w:spacing w:line="348" w:lineRule="auto"/>
        <w:ind w:left="0" w:firstLine="709"/>
        <w:jc w:val="both"/>
        <w:rPr>
          <w:rFonts w:ascii="Times New Roman" w:hAnsi="Times New Roman" w:cs="Times New Roman"/>
          <w:bCs/>
          <w:sz w:val="28"/>
          <w:szCs w:val="28"/>
          <w:lang w:bidi="ru-RU"/>
        </w:rPr>
      </w:pPr>
      <w:proofErr w:type="gramStart"/>
      <w:r w:rsidRPr="00FB0591">
        <w:rPr>
          <w:rFonts w:ascii="Times New Roman" w:hAnsi="Times New Roman" w:cs="Times New Roman"/>
          <w:bCs/>
          <w:sz w:val="28"/>
          <w:szCs w:val="28"/>
          <w:lang w:bidi="ru-RU"/>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работник, в отношении которого рассматривался вопрос.</w:t>
      </w:r>
      <w:proofErr w:type="gramEnd"/>
    </w:p>
    <w:p w:rsidR="002A2B97" w:rsidRPr="00FB0591" w:rsidRDefault="002A2B97" w:rsidP="002A2B97">
      <w:pPr>
        <w:pStyle w:val="ac"/>
        <w:widowControl/>
        <w:numPr>
          <w:ilvl w:val="0"/>
          <w:numId w:val="3"/>
        </w:numPr>
        <w:tabs>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lastRenderedPageBreak/>
        <w:t xml:space="preserve">Копии протокола заседания Комиссии в течение 3 рабочих дней со дня заседания направляются руководителю Организации, полностью или в виде выписок из него – работнику, а также по решению Комиссии – иным заинтересованным лицам. </w:t>
      </w:r>
    </w:p>
    <w:p w:rsidR="002A2B97" w:rsidRPr="00FB0591" w:rsidRDefault="002A2B97" w:rsidP="002A2B97">
      <w:pPr>
        <w:pStyle w:val="ac"/>
        <w:widowControl/>
        <w:numPr>
          <w:ilvl w:val="0"/>
          <w:numId w:val="3"/>
        </w:numPr>
        <w:tabs>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Решения Комиссии для руководителя Организации носят рекомендательный характер.</w:t>
      </w:r>
    </w:p>
    <w:p w:rsidR="002A2B97" w:rsidRPr="00FB0591" w:rsidRDefault="002A2B97" w:rsidP="002A2B97">
      <w:pPr>
        <w:pStyle w:val="ac"/>
        <w:widowControl/>
        <w:numPr>
          <w:ilvl w:val="0"/>
          <w:numId w:val="3"/>
        </w:numPr>
        <w:tabs>
          <w:tab w:val="left" w:pos="1134"/>
        </w:tabs>
        <w:spacing w:line="348" w:lineRule="auto"/>
        <w:ind w:left="0" w:firstLine="709"/>
        <w:jc w:val="both"/>
        <w:rPr>
          <w:rFonts w:ascii="Times New Roman" w:hAnsi="Times New Roman" w:cs="Times New Roman"/>
          <w:bCs/>
          <w:sz w:val="28"/>
          <w:szCs w:val="28"/>
          <w:lang w:bidi="ru-RU"/>
        </w:rPr>
      </w:pPr>
      <w:r w:rsidRPr="00FB0591">
        <w:rPr>
          <w:rFonts w:ascii="Times New Roman" w:hAnsi="Times New Roman" w:cs="Times New Roman"/>
          <w:bCs/>
          <w:sz w:val="28"/>
          <w:szCs w:val="28"/>
          <w:lang w:bidi="ru-RU"/>
        </w:rPr>
        <w:t xml:space="preserve">Руководитель Организации обязан рассмотреть протокол заседания Комиссии и вправе учесть в пределах своей </w:t>
      </w:r>
      <w:proofErr w:type="gramStart"/>
      <w:r w:rsidRPr="00FB0591">
        <w:rPr>
          <w:rFonts w:ascii="Times New Roman" w:hAnsi="Times New Roman" w:cs="Times New Roman"/>
          <w:bCs/>
          <w:sz w:val="28"/>
          <w:szCs w:val="28"/>
          <w:lang w:bidi="ru-RU"/>
        </w:rPr>
        <w:t>компетенции</w:t>
      </w:r>
      <w:proofErr w:type="gramEnd"/>
      <w:r w:rsidRPr="00FB0591">
        <w:rPr>
          <w:rFonts w:ascii="Times New Roman" w:hAnsi="Times New Roman" w:cs="Times New Roman"/>
          <w:bCs/>
          <w:sz w:val="28"/>
          <w:szCs w:val="28"/>
          <w:lang w:bidi="ru-RU"/>
        </w:rPr>
        <w:t xml:space="preserve"> содержащиеся в нем рекомендации при принятии решения о применении к работнику мер юридической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2A2B97" w:rsidRPr="00FB0591" w:rsidRDefault="002A2B97" w:rsidP="002A2B97">
      <w:pPr>
        <w:pStyle w:val="ac"/>
        <w:widowControl/>
        <w:numPr>
          <w:ilvl w:val="0"/>
          <w:numId w:val="3"/>
        </w:numPr>
        <w:tabs>
          <w:tab w:val="left" w:pos="1134"/>
        </w:tabs>
        <w:spacing w:line="348" w:lineRule="auto"/>
        <w:ind w:left="0" w:firstLine="709"/>
        <w:jc w:val="both"/>
        <w:rPr>
          <w:rFonts w:ascii="Times New Roman" w:hAnsi="Times New Roman" w:cs="Times New Roman"/>
          <w:bCs/>
          <w:sz w:val="28"/>
          <w:szCs w:val="28"/>
          <w:lang w:bidi="ru-RU"/>
        </w:rPr>
      </w:pPr>
      <w:proofErr w:type="gramStart"/>
      <w:r w:rsidRPr="00FB0591">
        <w:rPr>
          <w:rFonts w:ascii="Times New Roman" w:hAnsi="Times New Roman" w:cs="Times New Roman"/>
          <w:bCs/>
          <w:sz w:val="28"/>
          <w:szCs w:val="28"/>
          <w:lang w:bidi="ru-RU"/>
        </w:rPr>
        <w:t xml:space="preserve">В случае установления Комиссией факта совершения работником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w:t>
      </w:r>
      <w:r w:rsidRPr="00FB0591">
        <w:rPr>
          <w:rFonts w:ascii="Times New Roman" w:hAnsi="Times New Roman" w:cs="Times New Roman"/>
          <w:bCs/>
          <w:sz w:val="28"/>
          <w:szCs w:val="28"/>
          <w:lang w:bidi="ru-RU"/>
        </w:rPr>
        <w:br/>
        <w:t xml:space="preserve">о совершении указанного действия (бездействии) и подтверждающие такой </w:t>
      </w:r>
      <w:r w:rsidRPr="00FB0591">
        <w:rPr>
          <w:rFonts w:ascii="Times New Roman" w:hAnsi="Times New Roman" w:cs="Times New Roman"/>
          <w:bCs/>
          <w:sz w:val="28"/>
          <w:szCs w:val="28"/>
          <w:lang w:bidi="ru-RU"/>
        </w:rPr>
        <w:br/>
        <w:t>факт документы в правоприменительные органы в 3-дневный срок, а при необходимости – немедленно.</w:t>
      </w:r>
      <w:bookmarkEnd w:id="27"/>
      <w:bookmarkEnd w:id="28"/>
      <w:proofErr w:type="gramEnd"/>
    </w:p>
    <w:p w:rsidR="002A2B97" w:rsidRDefault="002A2B97" w:rsidP="002A2B97">
      <w:pPr>
        <w:pStyle w:val="ac"/>
        <w:tabs>
          <w:tab w:val="left" w:pos="4430"/>
          <w:tab w:val="left" w:pos="5107"/>
        </w:tabs>
        <w:spacing w:line="276" w:lineRule="auto"/>
        <w:ind w:right="-316"/>
        <w:jc w:val="right"/>
        <w:rPr>
          <w:rFonts w:ascii="Times New Roman" w:hAnsi="Times New Roman" w:cs="Times New Roman"/>
          <w:sz w:val="28"/>
          <w:szCs w:val="28"/>
        </w:rPr>
      </w:pPr>
    </w:p>
    <w:p w:rsidR="002A2B97" w:rsidRDefault="002A2B97" w:rsidP="002A2B97">
      <w:pPr>
        <w:pStyle w:val="ac"/>
        <w:tabs>
          <w:tab w:val="left" w:pos="4430"/>
          <w:tab w:val="left" w:pos="5107"/>
        </w:tabs>
        <w:spacing w:line="276" w:lineRule="auto"/>
        <w:ind w:right="-316"/>
        <w:jc w:val="right"/>
        <w:rPr>
          <w:rFonts w:ascii="Times New Roman" w:hAnsi="Times New Roman" w:cs="Times New Roman"/>
          <w:sz w:val="28"/>
          <w:szCs w:val="28"/>
        </w:rPr>
      </w:pPr>
    </w:p>
    <w:p w:rsidR="002A2B97" w:rsidRDefault="002A2B97" w:rsidP="002A2B97">
      <w:pPr>
        <w:pStyle w:val="ac"/>
        <w:tabs>
          <w:tab w:val="left" w:pos="4430"/>
          <w:tab w:val="left" w:pos="5107"/>
        </w:tabs>
        <w:spacing w:line="276" w:lineRule="auto"/>
        <w:ind w:right="-316"/>
        <w:jc w:val="right"/>
        <w:rPr>
          <w:rFonts w:ascii="Times New Roman" w:hAnsi="Times New Roman" w:cs="Times New Roman"/>
          <w:sz w:val="28"/>
          <w:szCs w:val="28"/>
        </w:rPr>
      </w:pPr>
    </w:p>
    <w:p w:rsidR="002A2B97" w:rsidRDefault="002A2B97" w:rsidP="002A2B97">
      <w:pPr>
        <w:pStyle w:val="ac"/>
        <w:tabs>
          <w:tab w:val="left" w:pos="4430"/>
          <w:tab w:val="left" w:pos="5107"/>
        </w:tabs>
        <w:spacing w:line="276" w:lineRule="auto"/>
        <w:ind w:right="-316"/>
        <w:jc w:val="right"/>
        <w:rPr>
          <w:rFonts w:ascii="Times New Roman" w:hAnsi="Times New Roman" w:cs="Times New Roman"/>
          <w:sz w:val="28"/>
          <w:szCs w:val="28"/>
        </w:rPr>
      </w:pPr>
    </w:p>
    <w:p w:rsidR="00324546" w:rsidRDefault="00324546" w:rsidP="002A2B97">
      <w:pPr>
        <w:pStyle w:val="ac"/>
        <w:tabs>
          <w:tab w:val="left" w:pos="4430"/>
          <w:tab w:val="left" w:pos="5107"/>
        </w:tabs>
        <w:spacing w:line="276" w:lineRule="auto"/>
        <w:ind w:right="-316"/>
        <w:jc w:val="right"/>
        <w:rPr>
          <w:rFonts w:ascii="Times New Roman" w:hAnsi="Times New Roman" w:cs="Times New Roman"/>
          <w:sz w:val="28"/>
          <w:szCs w:val="28"/>
        </w:rPr>
      </w:pPr>
    </w:p>
    <w:p w:rsidR="00123F65" w:rsidRDefault="00123F65" w:rsidP="002A2B97">
      <w:pPr>
        <w:pStyle w:val="ac"/>
        <w:tabs>
          <w:tab w:val="left" w:pos="4430"/>
          <w:tab w:val="left" w:pos="5107"/>
        </w:tabs>
        <w:spacing w:line="276" w:lineRule="auto"/>
        <w:ind w:right="-316"/>
        <w:jc w:val="right"/>
        <w:rPr>
          <w:rFonts w:ascii="Times New Roman" w:hAnsi="Times New Roman" w:cs="Times New Roman"/>
          <w:sz w:val="28"/>
          <w:szCs w:val="28"/>
        </w:rPr>
      </w:pPr>
    </w:p>
    <w:p w:rsidR="00123F65" w:rsidRDefault="00123F65" w:rsidP="002A2B97">
      <w:pPr>
        <w:pStyle w:val="ac"/>
        <w:tabs>
          <w:tab w:val="left" w:pos="4430"/>
          <w:tab w:val="left" w:pos="5107"/>
        </w:tabs>
        <w:spacing w:line="276" w:lineRule="auto"/>
        <w:ind w:right="-316"/>
        <w:jc w:val="right"/>
        <w:rPr>
          <w:rFonts w:ascii="Times New Roman" w:hAnsi="Times New Roman" w:cs="Times New Roman"/>
          <w:sz w:val="28"/>
          <w:szCs w:val="28"/>
        </w:rPr>
      </w:pPr>
    </w:p>
    <w:p w:rsidR="00123F65" w:rsidRDefault="00123F65" w:rsidP="002A2B97">
      <w:pPr>
        <w:pStyle w:val="ac"/>
        <w:tabs>
          <w:tab w:val="left" w:pos="4430"/>
          <w:tab w:val="left" w:pos="5107"/>
        </w:tabs>
        <w:spacing w:line="276" w:lineRule="auto"/>
        <w:ind w:right="-316"/>
        <w:jc w:val="right"/>
        <w:rPr>
          <w:rFonts w:ascii="Times New Roman" w:hAnsi="Times New Roman" w:cs="Times New Roman"/>
          <w:sz w:val="28"/>
          <w:szCs w:val="28"/>
        </w:rPr>
      </w:pPr>
    </w:p>
    <w:p w:rsidR="00123F65" w:rsidRDefault="00123F65" w:rsidP="002A2B97">
      <w:pPr>
        <w:pStyle w:val="ac"/>
        <w:tabs>
          <w:tab w:val="left" w:pos="4430"/>
          <w:tab w:val="left" w:pos="5107"/>
        </w:tabs>
        <w:spacing w:line="276" w:lineRule="auto"/>
        <w:ind w:right="-316"/>
        <w:jc w:val="right"/>
        <w:rPr>
          <w:rFonts w:ascii="Times New Roman" w:hAnsi="Times New Roman" w:cs="Times New Roman"/>
          <w:sz w:val="28"/>
          <w:szCs w:val="28"/>
        </w:rPr>
      </w:pPr>
    </w:p>
    <w:p w:rsidR="00123F65" w:rsidRDefault="00123F65" w:rsidP="002A2B97">
      <w:pPr>
        <w:pStyle w:val="ac"/>
        <w:tabs>
          <w:tab w:val="left" w:pos="4430"/>
          <w:tab w:val="left" w:pos="5107"/>
        </w:tabs>
        <w:spacing w:line="276" w:lineRule="auto"/>
        <w:ind w:right="-316"/>
        <w:jc w:val="right"/>
        <w:rPr>
          <w:rFonts w:ascii="Times New Roman" w:hAnsi="Times New Roman" w:cs="Times New Roman"/>
          <w:sz w:val="28"/>
          <w:szCs w:val="28"/>
        </w:rPr>
      </w:pPr>
    </w:p>
    <w:p w:rsidR="00123F65" w:rsidRDefault="00123F65" w:rsidP="002A2B97">
      <w:pPr>
        <w:pStyle w:val="ac"/>
        <w:tabs>
          <w:tab w:val="left" w:pos="4430"/>
          <w:tab w:val="left" w:pos="5107"/>
        </w:tabs>
        <w:spacing w:line="276" w:lineRule="auto"/>
        <w:ind w:right="-316"/>
        <w:jc w:val="right"/>
        <w:rPr>
          <w:rFonts w:ascii="Times New Roman" w:hAnsi="Times New Roman" w:cs="Times New Roman"/>
          <w:sz w:val="28"/>
          <w:szCs w:val="28"/>
        </w:rPr>
      </w:pPr>
    </w:p>
    <w:p w:rsidR="00123F65" w:rsidRDefault="00123F65" w:rsidP="002A2B97">
      <w:pPr>
        <w:pStyle w:val="ac"/>
        <w:tabs>
          <w:tab w:val="left" w:pos="4430"/>
          <w:tab w:val="left" w:pos="5107"/>
        </w:tabs>
        <w:spacing w:line="276" w:lineRule="auto"/>
        <w:ind w:right="-316"/>
        <w:jc w:val="right"/>
        <w:rPr>
          <w:rFonts w:ascii="Times New Roman" w:hAnsi="Times New Roman" w:cs="Times New Roman"/>
          <w:sz w:val="28"/>
          <w:szCs w:val="28"/>
        </w:rPr>
      </w:pPr>
    </w:p>
    <w:p w:rsidR="00123F65" w:rsidRDefault="00123F65" w:rsidP="002A2B97">
      <w:pPr>
        <w:pStyle w:val="ac"/>
        <w:tabs>
          <w:tab w:val="left" w:pos="4430"/>
          <w:tab w:val="left" w:pos="5107"/>
        </w:tabs>
        <w:spacing w:line="276" w:lineRule="auto"/>
        <w:ind w:right="-316"/>
        <w:jc w:val="right"/>
        <w:rPr>
          <w:rFonts w:ascii="Times New Roman" w:hAnsi="Times New Roman" w:cs="Times New Roman"/>
          <w:sz w:val="28"/>
          <w:szCs w:val="28"/>
        </w:rPr>
      </w:pPr>
    </w:p>
    <w:p w:rsidR="00123F65" w:rsidRDefault="00123F65" w:rsidP="002A2B97">
      <w:pPr>
        <w:pStyle w:val="ac"/>
        <w:tabs>
          <w:tab w:val="left" w:pos="4430"/>
          <w:tab w:val="left" w:pos="5107"/>
        </w:tabs>
        <w:spacing w:line="276" w:lineRule="auto"/>
        <w:ind w:right="-316"/>
        <w:jc w:val="right"/>
        <w:rPr>
          <w:rFonts w:ascii="Times New Roman" w:hAnsi="Times New Roman" w:cs="Times New Roman"/>
          <w:sz w:val="28"/>
          <w:szCs w:val="28"/>
        </w:rPr>
      </w:pPr>
    </w:p>
    <w:p w:rsidR="00123F65" w:rsidRDefault="00123F65" w:rsidP="002A2B97">
      <w:pPr>
        <w:pStyle w:val="ac"/>
        <w:tabs>
          <w:tab w:val="left" w:pos="4430"/>
          <w:tab w:val="left" w:pos="5107"/>
        </w:tabs>
        <w:spacing w:line="276" w:lineRule="auto"/>
        <w:ind w:right="-316"/>
        <w:jc w:val="right"/>
        <w:rPr>
          <w:rFonts w:ascii="Times New Roman" w:hAnsi="Times New Roman" w:cs="Times New Roman"/>
          <w:sz w:val="28"/>
          <w:szCs w:val="28"/>
        </w:rPr>
      </w:pPr>
    </w:p>
    <w:p w:rsidR="00123F65" w:rsidRDefault="00123F65" w:rsidP="002A2B97">
      <w:pPr>
        <w:pStyle w:val="ac"/>
        <w:tabs>
          <w:tab w:val="left" w:pos="4430"/>
          <w:tab w:val="left" w:pos="5107"/>
        </w:tabs>
        <w:spacing w:line="276" w:lineRule="auto"/>
        <w:ind w:right="-316"/>
        <w:jc w:val="right"/>
        <w:rPr>
          <w:rFonts w:ascii="Times New Roman" w:hAnsi="Times New Roman" w:cs="Times New Roman"/>
          <w:sz w:val="28"/>
          <w:szCs w:val="28"/>
        </w:rPr>
      </w:pPr>
    </w:p>
    <w:p w:rsidR="00123F65" w:rsidRDefault="00123F65" w:rsidP="002A2B97">
      <w:pPr>
        <w:pStyle w:val="ac"/>
        <w:tabs>
          <w:tab w:val="left" w:pos="4430"/>
          <w:tab w:val="left" w:pos="5107"/>
        </w:tabs>
        <w:spacing w:line="276" w:lineRule="auto"/>
        <w:ind w:right="-316"/>
        <w:jc w:val="right"/>
        <w:rPr>
          <w:rFonts w:ascii="Times New Roman" w:hAnsi="Times New Roman" w:cs="Times New Roman"/>
          <w:sz w:val="28"/>
          <w:szCs w:val="28"/>
        </w:rPr>
      </w:pPr>
    </w:p>
    <w:p w:rsidR="00123F65" w:rsidRDefault="00123F65" w:rsidP="002A2B97">
      <w:pPr>
        <w:pStyle w:val="ac"/>
        <w:tabs>
          <w:tab w:val="left" w:pos="4430"/>
          <w:tab w:val="left" w:pos="5107"/>
        </w:tabs>
        <w:spacing w:line="276" w:lineRule="auto"/>
        <w:ind w:right="-316"/>
        <w:jc w:val="right"/>
        <w:rPr>
          <w:rFonts w:ascii="Times New Roman" w:hAnsi="Times New Roman" w:cs="Times New Roman"/>
          <w:sz w:val="28"/>
          <w:szCs w:val="28"/>
        </w:rPr>
      </w:pPr>
    </w:p>
    <w:p w:rsidR="00123F65" w:rsidRDefault="00123F65" w:rsidP="002A2B97">
      <w:pPr>
        <w:pStyle w:val="ac"/>
        <w:tabs>
          <w:tab w:val="left" w:pos="4430"/>
          <w:tab w:val="left" w:pos="5107"/>
        </w:tabs>
        <w:spacing w:line="276" w:lineRule="auto"/>
        <w:ind w:right="-316"/>
        <w:jc w:val="right"/>
        <w:rPr>
          <w:rFonts w:ascii="Times New Roman" w:hAnsi="Times New Roman" w:cs="Times New Roman"/>
          <w:sz w:val="28"/>
          <w:szCs w:val="28"/>
        </w:rPr>
      </w:pPr>
    </w:p>
    <w:p w:rsidR="002A2B97" w:rsidRDefault="002A2B97" w:rsidP="002A2B97">
      <w:pPr>
        <w:pStyle w:val="ConsPlusNormal"/>
        <w:ind w:left="5387"/>
        <w:jc w:val="center"/>
        <w:rPr>
          <w:rFonts w:ascii="Times New Roman" w:hAnsi="Times New Roman" w:cs="Times New Roman"/>
          <w:sz w:val="28"/>
          <w:szCs w:val="28"/>
          <w:lang w:bidi="ru-RU"/>
        </w:rPr>
      </w:pPr>
      <w:r>
        <w:rPr>
          <w:rFonts w:ascii="Times New Roman" w:hAnsi="Times New Roman" w:cs="Times New Roman"/>
          <w:sz w:val="28"/>
          <w:szCs w:val="28"/>
          <w:lang w:bidi="ru-RU"/>
        </w:rPr>
        <w:t>Приложение №6 к приказу</w:t>
      </w:r>
    </w:p>
    <w:p w:rsidR="002A2B97" w:rsidRDefault="002A2B97" w:rsidP="002A2B97">
      <w:pPr>
        <w:pStyle w:val="ConsPlusNormal"/>
        <w:ind w:left="5387"/>
        <w:rPr>
          <w:rFonts w:ascii="Times New Roman" w:hAnsi="Times New Roman" w:cs="Times New Roman"/>
          <w:bCs/>
          <w:sz w:val="28"/>
          <w:szCs w:val="28"/>
          <w:lang w:bidi="ru-RU"/>
        </w:rPr>
      </w:pPr>
      <w:r>
        <w:rPr>
          <w:rFonts w:ascii="Times New Roman" w:hAnsi="Times New Roman" w:cs="Times New Roman"/>
          <w:sz w:val="28"/>
          <w:szCs w:val="28"/>
        </w:rPr>
        <w:t xml:space="preserve">              ФГБНУ «ВНИИСБ»</w:t>
      </w:r>
    </w:p>
    <w:p w:rsidR="001606D7" w:rsidRDefault="001606D7" w:rsidP="001606D7">
      <w:pPr>
        <w:pStyle w:val="ConsPlusNormal"/>
        <w:ind w:left="5387"/>
        <w:rPr>
          <w:rFonts w:ascii="Times New Roman" w:hAnsi="Times New Roman" w:cs="Times New Roman"/>
          <w:sz w:val="24"/>
          <w:szCs w:val="24"/>
          <w:lang w:bidi="ru-RU"/>
        </w:rPr>
      </w:pPr>
      <w:r>
        <w:rPr>
          <w:rFonts w:ascii="Times New Roman" w:hAnsi="Times New Roman" w:cs="Times New Roman"/>
          <w:sz w:val="28"/>
          <w:szCs w:val="28"/>
          <w:u w:val="single"/>
          <w:lang w:bidi="ru-RU"/>
        </w:rPr>
        <w:t>от «19» ноября 2024г.</w:t>
      </w:r>
      <w:r>
        <w:rPr>
          <w:rFonts w:ascii="Times New Roman" w:hAnsi="Times New Roman" w:cs="Times New Roman"/>
          <w:sz w:val="28"/>
          <w:szCs w:val="28"/>
          <w:lang w:bidi="ru-RU"/>
        </w:rPr>
        <w:t xml:space="preserve"> № _158_ </w:t>
      </w:r>
    </w:p>
    <w:p w:rsidR="002A2B97" w:rsidRPr="00EF2D7F" w:rsidRDefault="002A2B97" w:rsidP="002A2B97">
      <w:pPr>
        <w:jc w:val="center"/>
        <w:rPr>
          <w:rFonts w:ascii="Times New Roman" w:hAnsi="Times New Roman" w:cs="Times New Roman"/>
          <w:sz w:val="28"/>
          <w:szCs w:val="28"/>
          <w:lang w:bidi="ru-RU"/>
        </w:rPr>
      </w:pPr>
    </w:p>
    <w:p w:rsidR="002A2B97" w:rsidRPr="00CE4CC1" w:rsidRDefault="002A2B97" w:rsidP="002A2B97">
      <w:pPr>
        <w:jc w:val="right"/>
        <w:rPr>
          <w:rFonts w:ascii="Times New Roman" w:hAnsi="Times New Roman" w:cs="Times New Roman"/>
          <w:sz w:val="28"/>
          <w:szCs w:val="28"/>
          <w:lang w:bidi="ru-RU"/>
        </w:rPr>
      </w:pPr>
    </w:p>
    <w:p w:rsidR="002A2B97" w:rsidRPr="00CE4CC1" w:rsidRDefault="002A2B97" w:rsidP="002A2B97">
      <w:pPr>
        <w:jc w:val="center"/>
        <w:rPr>
          <w:rFonts w:ascii="Times New Roman" w:hAnsi="Times New Roman" w:cs="Times New Roman"/>
          <w:b/>
          <w:sz w:val="28"/>
          <w:szCs w:val="28"/>
          <w:lang w:bidi="ru-RU"/>
        </w:rPr>
      </w:pPr>
      <w:r w:rsidRPr="00CE4CC1">
        <w:rPr>
          <w:rFonts w:ascii="Times New Roman" w:hAnsi="Times New Roman" w:cs="Times New Roman"/>
          <w:b/>
          <w:sz w:val="28"/>
          <w:szCs w:val="28"/>
          <w:lang w:bidi="ru-RU"/>
        </w:rPr>
        <w:t xml:space="preserve">ПОЛОЖЕНИЕ </w:t>
      </w:r>
    </w:p>
    <w:p w:rsidR="002A2B97" w:rsidRPr="00420FF1" w:rsidRDefault="002A2B97" w:rsidP="002A2B97">
      <w:pPr>
        <w:jc w:val="center"/>
        <w:rPr>
          <w:rFonts w:ascii="Times New Roman" w:hAnsi="Times New Roman" w:cs="Times New Roman"/>
          <w:sz w:val="28"/>
          <w:szCs w:val="28"/>
          <w:lang w:bidi="ru-RU"/>
        </w:rPr>
      </w:pPr>
      <w:r w:rsidRPr="00420FF1">
        <w:rPr>
          <w:rFonts w:ascii="Times New Roman" w:hAnsi="Times New Roman" w:cs="Times New Roman"/>
          <w:sz w:val="28"/>
          <w:szCs w:val="28"/>
          <w:lang w:bidi="ru-RU"/>
        </w:rPr>
        <w:t>о мерах по недопущению составления неофициальной отчетности</w:t>
      </w:r>
    </w:p>
    <w:p w:rsidR="002A2B97" w:rsidRPr="00420FF1" w:rsidRDefault="002A2B97" w:rsidP="002A2B97">
      <w:pPr>
        <w:jc w:val="center"/>
        <w:rPr>
          <w:rFonts w:ascii="Times New Roman" w:hAnsi="Times New Roman" w:cs="Times New Roman"/>
          <w:sz w:val="28"/>
          <w:szCs w:val="28"/>
          <w:lang w:bidi="ru-RU"/>
        </w:rPr>
      </w:pPr>
      <w:r w:rsidRPr="00420FF1">
        <w:rPr>
          <w:rFonts w:ascii="Times New Roman" w:hAnsi="Times New Roman" w:cs="Times New Roman"/>
          <w:sz w:val="28"/>
          <w:szCs w:val="28"/>
          <w:lang w:bidi="ru-RU"/>
        </w:rPr>
        <w:t xml:space="preserve">и использования поддельных документов в  </w:t>
      </w:r>
      <w:r w:rsidRPr="00420FF1">
        <w:rPr>
          <w:rFonts w:ascii="Times New Roman" w:hAnsi="Times New Roman" w:cs="Times New Roman"/>
          <w:sz w:val="28"/>
          <w:szCs w:val="28"/>
        </w:rPr>
        <w:t>Федеральном государственном бюджетном научном  учреждении «</w:t>
      </w:r>
      <w:r w:rsidRPr="00420FF1">
        <w:rPr>
          <w:rFonts w:ascii="Times New Roman" w:hAnsi="Times New Roman" w:cs="Times New Roman"/>
          <w:bCs/>
          <w:spacing w:val="-10"/>
          <w:sz w:val="28"/>
          <w:szCs w:val="28"/>
        </w:rPr>
        <w:t>Всероссийский научно-исследовательский институт сельскохозяйственной биотехнологии</w:t>
      </w:r>
      <w:r w:rsidRPr="00420FF1">
        <w:rPr>
          <w:rFonts w:ascii="Times New Roman" w:hAnsi="Times New Roman" w:cs="Times New Roman"/>
          <w:sz w:val="28"/>
          <w:szCs w:val="28"/>
        </w:rPr>
        <w:t>» (ФГБНУ «ВНИИСБ»)</w:t>
      </w:r>
    </w:p>
    <w:p w:rsidR="002A2B97" w:rsidRPr="00CE4CC1" w:rsidRDefault="002A2B97" w:rsidP="002A2B97">
      <w:pPr>
        <w:jc w:val="center"/>
        <w:rPr>
          <w:rFonts w:ascii="Times New Roman" w:hAnsi="Times New Roman" w:cs="Times New Roman"/>
          <w:sz w:val="28"/>
          <w:szCs w:val="28"/>
          <w:lang w:bidi="ru-RU"/>
        </w:rPr>
      </w:pPr>
    </w:p>
    <w:p w:rsidR="002A2B97" w:rsidRPr="00CE4CC1" w:rsidRDefault="002A2B97" w:rsidP="002A2B97">
      <w:pPr>
        <w:pStyle w:val="1"/>
        <w:tabs>
          <w:tab w:val="left" w:pos="567"/>
        </w:tabs>
        <w:spacing w:line="240" w:lineRule="auto"/>
      </w:pPr>
      <w:r>
        <w:rPr>
          <w:lang w:val="en-US"/>
        </w:rPr>
        <w:t>I</w:t>
      </w:r>
      <w:r>
        <w:t xml:space="preserve">. </w:t>
      </w:r>
      <w:r w:rsidRPr="00CE4CC1">
        <w:t>Общие положения</w:t>
      </w:r>
    </w:p>
    <w:p w:rsidR="002A2B97" w:rsidRPr="00CE4CC1" w:rsidRDefault="002A2B97" w:rsidP="002A2B97">
      <w:pPr>
        <w:tabs>
          <w:tab w:val="left" w:pos="1418"/>
        </w:tabs>
        <w:spacing w:line="360" w:lineRule="auto"/>
        <w:ind w:firstLine="709"/>
        <w:jc w:val="both"/>
        <w:rPr>
          <w:rFonts w:ascii="Times New Roman" w:hAnsi="Times New Roman" w:cs="Times New Roman"/>
          <w:sz w:val="28"/>
          <w:szCs w:val="28"/>
          <w:lang w:bidi="ru-RU"/>
        </w:rPr>
      </w:pPr>
    </w:p>
    <w:p w:rsidR="002A2B97" w:rsidRPr="00420FF1" w:rsidRDefault="002A2B97" w:rsidP="002A2B97">
      <w:pPr>
        <w:pStyle w:val="ac"/>
        <w:widowControl/>
        <w:numPr>
          <w:ilvl w:val="0"/>
          <w:numId w:val="9"/>
        </w:numPr>
        <w:tabs>
          <w:tab w:val="left" w:pos="1418"/>
        </w:tabs>
        <w:spacing w:line="360" w:lineRule="auto"/>
        <w:ind w:left="0" w:firstLine="709"/>
        <w:rPr>
          <w:rFonts w:ascii="Times New Roman" w:hAnsi="Times New Roman" w:cs="Times New Roman"/>
          <w:sz w:val="28"/>
          <w:szCs w:val="28"/>
          <w:lang w:bidi="ru-RU"/>
        </w:rPr>
      </w:pPr>
      <w:r w:rsidRPr="00420FF1">
        <w:rPr>
          <w:rFonts w:ascii="Times New Roman" w:hAnsi="Times New Roman" w:cs="Times New Roman"/>
          <w:sz w:val="28"/>
          <w:szCs w:val="28"/>
          <w:lang w:bidi="ru-RU"/>
        </w:rPr>
        <w:t xml:space="preserve">Настоящее Положение определяет порядок действий работников </w:t>
      </w:r>
      <w:r w:rsidRPr="00420FF1">
        <w:rPr>
          <w:rFonts w:ascii="Times New Roman" w:hAnsi="Times New Roman" w:cs="Times New Roman"/>
          <w:sz w:val="28"/>
          <w:szCs w:val="28"/>
        </w:rPr>
        <w:t>Федерального государственного бюджетного научного  учреждения «</w:t>
      </w:r>
      <w:r w:rsidRPr="00420FF1">
        <w:rPr>
          <w:rFonts w:ascii="Times New Roman" w:hAnsi="Times New Roman" w:cs="Times New Roman"/>
          <w:spacing w:val="-10"/>
          <w:sz w:val="28"/>
          <w:szCs w:val="28"/>
        </w:rPr>
        <w:t>Всероссийский научно-исследовательский институт сельскохозяйственной биотехнологии</w:t>
      </w:r>
      <w:r w:rsidRPr="00420FF1">
        <w:rPr>
          <w:rFonts w:ascii="Times New Roman" w:hAnsi="Times New Roman" w:cs="Times New Roman"/>
          <w:sz w:val="28"/>
          <w:szCs w:val="28"/>
        </w:rPr>
        <w:t>» (ФГБНУ «ВНИИСБ»),</w:t>
      </w:r>
      <w:r w:rsidRPr="00420FF1">
        <w:rPr>
          <w:rFonts w:ascii="Times New Roman" w:hAnsi="Times New Roman" w:cs="Times New Roman"/>
          <w:sz w:val="28"/>
          <w:szCs w:val="28"/>
          <w:lang w:bidi="ru-RU"/>
        </w:rPr>
        <w:t xml:space="preserve"> (далее – Организация) при возникновении сомнений в подлинности представленных документов.</w:t>
      </w:r>
    </w:p>
    <w:p w:rsidR="002A2B97" w:rsidRPr="00A66CCF" w:rsidRDefault="002A2B97" w:rsidP="002A2B97">
      <w:pPr>
        <w:pStyle w:val="ac"/>
        <w:widowControl/>
        <w:numPr>
          <w:ilvl w:val="0"/>
          <w:numId w:val="9"/>
        </w:numPr>
        <w:tabs>
          <w:tab w:val="left" w:pos="1418"/>
        </w:tabs>
        <w:spacing w:line="360" w:lineRule="auto"/>
        <w:ind w:left="709" w:firstLine="0"/>
        <w:jc w:val="both"/>
        <w:rPr>
          <w:rFonts w:ascii="Times New Roman" w:hAnsi="Times New Roman" w:cs="Times New Roman"/>
          <w:sz w:val="28"/>
          <w:szCs w:val="28"/>
          <w:lang w:bidi="ru-RU"/>
        </w:rPr>
      </w:pPr>
      <w:r w:rsidRPr="00A66CCF">
        <w:rPr>
          <w:rFonts w:ascii="Times New Roman" w:hAnsi="Times New Roman" w:cs="Times New Roman"/>
          <w:sz w:val="28"/>
          <w:szCs w:val="28"/>
          <w:lang w:bidi="ru-RU"/>
        </w:rPr>
        <w:t>Термины и определения:</w:t>
      </w:r>
    </w:p>
    <w:p w:rsidR="002A2B97" w:rsidRPr="00CE4CC1" w:rsidRDefault="002A2B97" w:rsidP="002A2B97">
      <w:pPr>
        <w:tabs>
          <w:tab w:val="left" w:pos="1418"/>
        </w:tabs>
        <w:spacing w:line="360" w:lineRule="auto"/>
        <w:ind w:firstLine="709"/>
        <w:jc w:val="both"/>
        <w:rPr>
          <w:rFonts w:ascii="Times New Roman" w:hAnsi="Times New Roman" w:cs="Times New Roman"/>
          <w:sz w:val="28"/>
          <w:szCs w:val="28"/>
          <w:lang w:bidi="ru-RU"/>
        </w:rPr>
      </w:pPr>
      <w:r w:rsidRPr="00CE4CC1">
        <w:rPr>
          <w:rFonts w:ascii="Times New Roman" w:hAnsi="Times New Roman" w:cs="Times New Roman"/>
          <w:sz w:val="28"/>
          <w:szCs w:val="28"/>
          <w:lang w:bidi="ru-RU"/>
        </w:rPr>
        <w:t>документ – материальный носитель с зафиксированной на нем в любой форме информацией в виде текста, звукозаписи, изображения и (или) их сочетания, который имеет реквизиты, позволяющие его идентифицировать, и предназначен для передачи во времени и в пространстве в целях общественного использования и хранения;</w:t>
      </w:r>
    </w:p>
    <w:p w:rsidR="002A2B97" w:rsidRPr="00CE4CC1" w:rsidRDefault="002A2B97" w:rsidP="002A2B97">
      <w:pPr>
        <w:tabs>
          <w:tab w:val="left" w:pos="1418"/>
        </w:tabs>
        <w:spacing w:line="360" w:lineRule="auto"/>
        <w:ind w:firstLine="709"/>
        <w:jc w:val="both"/>
        <w:rPr>
          <w:rFonts w:ascii="Times New Roman" w:hAnsi="Times New Roman" w:cs="Times New Roman"/>
          <w:sz w:val="28"/>
          <w:szCs w:val="28"/>
          <w:lang w:bidi="ru-RU"/>
        </w:rPr>
      </w:pPr>
      <w:r w:rsidRPr="00CE4CC1">
        <w:rPr>
          <w:rFonts w:ascii="Times New Roman" w:hAnsi="Times New Roman" w:cs="Times New Roman"/>
          <w:sz w:val="28"/>
          <w:szCs w:val="28"/>
          <w:lang w:bidi="ru-RU"/>
        </w:rPr>
        <w:t xml:space="preserve">электронный документ – документированная информация, представленная </w:t>
      </w:r>
      <w:r w:rsidRPr="00CE4CC1">
        <w:rPr>
          <w:rFonts w:ascii="Times New Roman" w:hAnsi="Times New Roman" w:cs="Times New Roman"/>
          <w:sz w:val="28"/>
          <w:szCs w:val="28"/>
          <w:lang w:bidi="ru-RU"/>
        </w:rPr>
        <w:br/>
        <w:t xml:space="preserve">в электронной форме, то есть в виде, пригодном для восприятия человеком </w:t>
      </w:r>
      <w:r w:rsidRPr="00CE4CC1">
        <w:rPr>
          <w:rFonts w:ascii="Times New Roman" w:hAnsi="Times New Roman" w:cs="Times New Roman"/>
          <w:sz w:val="28"/>
          <w:szCs w:val="28"/>
          <w:lang w:bidi="ru-RU"/>
        </w:rPr>
        <w:br/>
        <w:t xml:space="preserve">с использованием электронных вычислительных машин, а также для передачи </w:t>
      </w:r>
      <w:r w:rsidRPr="00CE4CC1">
        <w:rPr>
          <w:rFonts w:ascii="Times New Roman" w:hAnsi="Times New Roman" w:cs="Times New Roman"/>
          <w:sz w:val="28"/>
          <w:szCs w:val="28"/>
          <w:lang w:bidi="ru-RU"/>
        </w:rPr>
        <w:br/>
        <w:t xml:space="preserve">по информационно-телекоммуникационным сетям или обработки в информационных системах; </w:t>
      </w:r>
    </w:p>
    <w:p w:rsidR="002A2B97" w:rsidRPr="00CE4CC1" w:rsidRDefault="002A2B97" w:rsidP="002A2B97">
      <w:pPr>
        <w:tabs>
          <w:tab w:val="left" w:pos="1418"/>
        </w:tabs>
        <w:spacing w:line="360" w:lineRule="auto"/>
        <w:ind w:firstLine="709"/>
        <w:jc w:val="both"/>
        <w:rPr>
          <w:rFonts w:ascii="Times New Roman" w:hAnsi="Times New Roman" w:cs="Times New Roman"/>
          <w:sz w:val="28"/>
          <w:szCs w:val="28"/>
          <w:lang w:bidi="ru-RU"/>
        </w:rPr>
      </w:pPr>
      <w:r w:rsidRPr="00CE4CC1">
        <w:rPr>
          <w:rFonts w:ascii="Times New Roman" w:hAnsi="Times New Roman" w:cs="Times New Roman"/>
          <w:sz w:val="28"/>
          <w:szCs w:val="28"/>
          <w:lang w:bidi="ru-RU"/>
        </w:rPr>
        <w:t xml:space="preserve">экземпляр документа – образец тиражированного документа, идентичный оригиналу; </w:t>
      </w:r>
    </w:p>
    <w:p w:rsidR="002A2B97" w:rsidRPr="00CE4CC1" w:rsidRDefault="002A2B97" w:rsidP="002A2B97">
      <w:pPr>
        <w:tabs>
          <w:tab w:val="left" w:pos="1418"/>
        </w:tabs>
        <w:spacing w:line="360" w:lineRule="auto"/>
        <w:ind w:firstLine="709"/>
        <w:jc w:val="both"/>
        <w:rPr>
          <w:rFonts w:ascii="Times New Roman" w:hAnsi="Times New Roman" w:cs="Times New Roman"/>
          <w:sz w:val="28"/>
          <w:szCs w:val="28"/>
          <w:lang w:bidi="ru-RU"/>
        </w:rPr>
      </w:pPr>
      <w:r w:rsidRPr="00CE4CC1">
        <w:rPr>
          <w:rFonts w:ascii="Times New Roman" w:hAnsi="Times New Roman" w:cs="Times New Roman"/>
          <w:sz w:val="28"/>
          <w:szCs w:val="28"/>
          <w:lang w:bidi="ru-RU"/>
        </w:rPr>
        <w:t>отчетность – совокупность количественных и качественных показателей, характеризующих деятельность Организации за определенный период времени.</w:t>
      </w:r>
    </w:p>
    <w:p w:rsidR="002A2B97" w:rsidRPr="00CE4CC1" w:rsidRDefault="002A2B97" w:rsidP="002A2B97">
      <w:pPr>
        <w:pStyle w:val="ac"/>
        <w:widowControl/>
        <w:numPr>
          <w:ilvl w:val="0"/>
          <w:numId w:val="9"/>
        </w:numPr>
        <w:tabs>
          <w:tab w:val="left" w:pos="1418"/>
        </w:tabs>
        <w:spacing w:line="360" w:lineRule="auto"/>
        <w:ind w:left="0" w:firstLine="709"/>
        <w:jc w:val="both"/>
        <w:rPr>
          <w:rFonts w:ascii="Times New Roman" w:hAnsi="Times New Roman" w:cs="Times New Roman"/>
          <w:sz w:val="28"/>
          <w:szCs w:val="28"/>
          <w:lang w:bidi="ru-RU"/>
        </w:rPr>
      </w:pPr>
      <w:r w:rsidRPr="00CE4CC1">
        <w:rPr>
          <w:rFonts w:ascii="Times New Roman" w:hAnsi="Times New Roman" w:cs="Times New Roman"/>
          <w:sz w:val="28"/>
          <w:szCs w:val="28"/>
          <w:lang w:bidi="ru-RU"/>
        </w:rPr>
        <w:lastRenderedPageBreak/>
        <w:t>Отчетность составляется для получения органами государственн</w:t>
      </w:r>
      <w:r>
        <w:rPr>
          <w:rFonts w:ascii="Times New Roman" w:hAnsi="Times New Roman" w:cs="Times New Roman"/>
          <w:sz w:val="28"/>
          <w:szCs w:val="28"/>
          <w:lang w:bidi="ru-RU"/>
        </w:rPr>
        <w:t>ой власти</w:t>
      </w:r>
      <w:r w:rsidRPr="00CE4CC1">
        <w:rPr>
          <w:rFonts w:ascii="Times New Roman" w:hAnsi="Times New Roman" w:cs="Times New Roman"/>
          <w:sz w:val="28"/>
          <w:szCs w:val="28"/>
          <w:lang w:bidi="ru-RU"/>
        </w:rPr>
        <w:t>, руководством и (или) учредителем актуальных сведений о текущем положении дел либо информации по итогам деятельности (отдельным направлениям деятельности) как Организации в целом, так и структурных подразделений.</w:t>
      </w:r>
    </w:p>
    <w:p w:rsidR="002A2B97" w:rsidRPr="00CE4CC1" w:rsidRDefault="002A2B97" w:rsidP="002A2B97">
      <w:pPr>
        <w:pStyle w:val="ac"/>
        <w:widowControl/>
        <w:numPr>
          <w:ilvl w:val="0"/>
          <w:numId w:val="9"/>
        </w:numPr>
        <w:tabs>
          <w:tab w:val="left" w:pos="1418"/>
        </w:tabs>
        <w:spacing w:line="360" w:lineRule="auto"/>
        <w:ind w:left="0" w:firstLine="709"/>
        <w:jc w:val="both"/>
        <w:rPr>
          <w:rFonts w:ascii="Times New Roman" w:hAnsi="Times New Roman" w:cs="Times New Roman"/>
          <w:sz w:val="28"/>
          <w:szCs w:val="28"/>
          <w:lang w:bidi="ru-RU"/>
        </w:rPr>
      </w:pPr>
      <w:r w:rsidRPr="00CE4CC1">
        <w:rPr>
          <w:rFonts w:ascii="Times New Roman" w:hAnsi="Times New Roman" w:cs="Times New Roman"/>
          <w:sz w:val="28"/>
          <w:szCs w:val="28"/>
          <w:lang w:bidi="ru-RU"/>
        </w:rPr>
        <w:t xml:space="preserve">Виды отчетности: </w:t>
      </w:r>
    </w:p>
    <w:p w:rsidR="002A2B97" w:rsidRPr="00CE4CC1" w:rsidRDefault="002A2B97" w:rsidP="002A2B97">
      <w:pPr>
        <w:tabs>
          <w:tab w:val="left" w:pos="993"/>
          <w:tab w:val="left" w:pos="1134"/>
        </w:tabs>
        <w:spacing w:line="360" w:lineRule="auto"/>
        <w:ind w:firstLine="709"/>
        <w:jc w:val="both"/>
        <w:rPr>
          <w:rFonts w:ascii="Times New Roman" w:hAnsi="Times New Roman" w:cs="Times New Roman"/>
          <w:sz w:val="28"/>
          <w:szCs w:val="28"/>
          <w:lang w:bidi="ru-RU"/>
        </w:rPr>
      </w:pPr>
      <w:proofErr w:type="gramStart"/>
      <w:r w:rsidRPr="00CE4CC1">
        <w:rPr>
          <w:rFonts w:ascii="Times New Roman" w:hAnsi="Times New Roman" w:cs="Times New Roman"/>
          <w:sz w:val="28"/>
          <w:szCs w:val="28"/>
          <w:lang w:bidi="ru-RU"/>
        </w:rPr>
        <w:t>государственная</w:t>
      </w:r>
      <w:proofErr w:type="gramEnd"/>
      <w:r w:rsidRPr="00CE4CC1">
        <w:rPr>
          <w:rFonts w:ascii="Times New Roman" w:hAnsi="Times New Roman" w:cs="Times New Roman"/>
          <w:sz w:val="28"/>
          <w:szCs w:val="28"/>
          <w:lang w:bidi="ru-RU"/>
        </w:rPr>
        <w:t xml:space="preserve">, составляемая на основе утвержденных </w:t>
      </w:r>
      <w:r>
        <w:rPr>
          <w:rFonts w:ascii="Times New Roman" w:hAnsi="Times New Roman" w:cs="Times New Roman"/>
          <w:sz w:val="28"/>
          <w:szCs w:val="28"/>
          <w:lang w:bidi="ru-RU"/>
        </w:rPr>
        <w:t xml:space="preserve">в установленном порядке </w:t>
      </w:r>
      <w:r w:rsidRPr="00CE4CC1">
        <w:rPr>
          <w:rFonts w:ascii="Times New Roman" w:hAnsi="Times New Roman" w:cs="Times New Roman"/>
          <w:sz w:val="28"/>
          <w:szCs w:val="28"/>
          <w:lang w:bidi="ru-RU"/>
        </w:rPr>
        <w:t>унифицированных форм и в соответствии с утвержденными нормативными правовыми актами</w:t>
      </w:r>
      <w:r>
        <w:rPr>
          <w:rFonts w:ascii="Times New Roman" w:hAnsi="Times New Roman" w:cs="Times New Roman"/>
          <w:sz w:val="28"/>
          <w:szCs w:val="28"/>
          <w:lang w:bidi="ru-RU"/>
        </w:rPr>
        <w:t xml:space="preserve"> </w:t>
      </w:r>
      <w:r w:rsidRPr="00CE4CC1">
        <w:rPr>
          <w:rFonts w:ascii="Times New Roman" w:hAnsi="Times New Roman" w:cs="Times New Roman"/>
          <w:bCs/>
          <w:iCs/>
          <w:sz w:val="28"/>
          <w:szCs w:val="28"/>
          <w:lang w:bidi="ru-RU"/>
        </w:rPr>
        <w:t>Российской Федерации</w:t>
      </w:r>
      <w:r w:rsidRPr="00CE4CC1">
        <w:rPr>
          <w:rFonts w:ascii="Times New Roman" w:hAnsi="Times New Roman" w:cs="Times New Roman"/>
          <w:sz w:val="28"/>
          <w:szCs w:val="28"/>
          <w:lang w:bidi="ru-RU"/>
        </w:rPr>
        <w:t xml:space="preserve">; </w:t>
      </w:r>
    </w:p>
    <w:p w:rsidR="002A2B97" w:rsidRPr="00CE4CC1" w:rsidRDefault="002A2B97" w:rsidP="002A2B97">
      <w:pPr>
        <w:tabs>
          <w:tab w:val="left" w:pos="993"/>
          <w:tab w:val="left" w:pos="1134"/>
        </w:tabs>
        <w:spacing w:line="360" w:lineRule="auto"/>
        <w:ind w:firstLine="709"/>
        <w:jc w:val="both"/>
        <w:rPr>
          <w:rFonts w:ascii="Times New Roman" w:hAnsi="Times New Roman" w:cs="Times New Roman"/>
          <w:sz w:val="28"/>
          <w:szCs w:val="28"/>
          <w:lang w:bidi="ru-RU"/>
        </w:rPr>
      </w:pPr>
      <w:r w:rsidRPr="00CE4CC1">
        <w:rPr>
          <w:rFonts w:ascii="Times New Roman" w:hAnsi="Times New Roman" w:cs="Times New Roman"/>
          <w:sz w:val="28"/>
          <w:szCs w:val="28"/>
          <w:lang w:bidi="ru-RU"/>
        </w:rPr>
        <w:t xml:space="preserve">ведомственная, составляемая на основании требований, писем, запросов </w:t>
      </w:r>
      <w:r w:rsidRPr="00CE4CC1">
        <w:rPr>
          <w:rFonts w:ascii="Times New Roman" w:hAnsi="Times New Roman" w:cs="Times New Roman"/>
          <w:sz w:val="28"/>
          <w:szCs w:val="28"/>
          <w:lang w:bidi="ru-RU"/>
        </w:rPr>
        <w:br/>
        <w:t xml:space="preserve">о представлении информации в связи с осуществлением </w:t>
      </w:r>
      <w:r w:rsidRPr="00CE4CC1">
        <w:rPr>
          <w:rFonts w:ascii="Times New Roman" w:hAnsi="Times New Roman" w:cs="Times New Roman"/>
          <w:bCs/>
          <w:iCs/>
          <w:sz w:val="28"/>
          <w:szCs w:val="28"/>
          <w:lang w:bidi="ru-RU"/>
        </w:rPr>
        <w:t xml:space="preserve">Министерством науки </w:t>
      </w:r>
      <w:r w:rsidRPr="00CE4CC1">
        <w:rPr>
          <w:rFonts w:ascii="Times New Roman" w:hAnsi="Times New Roman" w:cs="Times New Roman"/>
          <w:bCs/>
          <w:iCs/>
          <w:sz w:val="28"/>
          <w:szCs w:val="28"/>
          <w:lang w:bidi="ru-RU"/>
        </w:rPr>
        <w:br/>
        <w:t xml:space="preserve">и высшего образования Российской Федерации </w:t>
      </w:r>
      <w:r w:rsidRPr="00CE4CC1">
        <w:rPr>
          <w:rFonts w:ascii="Times New Roman" w:hAnsi="Times New Roman" w:cs="Times New Roman"/>
          <w:sz w:val="28"/>
          <w:szCs w:val="28"/>
          <w:lang w:bidi="ru-RU"/>
        </w:rPr>
        <w:t>функций и полномочий учредителя;</w:t>
      </w:r>
    </w:p>
    <w:p w:rsidR="002A2B97" w:rsidRPr="00CE4CC1" w:rsidRDefault="002A2B97" w:rsidP="002A2B97">
      <w:pPr>
        <w:tabs>
          <w:tab w:val="left" w:pos="993"/>
          <w:tab w:val="left" w:pos="1134"/>
        </w:tabs>
        <w:spacing w:line="360" w:lineRule="auto"/>
        <w:ind w:firstLine="709"/>
        <w:jc w:val="both"/>
        <w:rPr>
          <w:rFonts w:ascii="Times New Roman" w:hAnsi="Times New Roman" w:cs="Times New Roman"/>
          <w:sz w:val="28"/>
          <w:szCs w:val="28"/>
          <w:lang w:bidi="ru-RU"/>
        </w:rPr>
      </w:pPr>
      <w:proofErr w:type="gramStart"/>
      <w:r w:rsidRPr="00CE4CC1">
        <w:rPr>
          <w:rFonts w:ascii="Times New Roman" w:hAnsi="Times New Roman" w:cs="Times New Roman"/>
          <w:sz w:val="28"/>
          <w:szCs w:val="28"/>
          <w:lang w:bidi="ru-RU"/>
        </w:rPr>
        <w:t>внутренняя</w:t>
      </w:r>
      <w:proofErr w:type="gramEnd"/>
      <w:r w:rsidRPr="00CE4CC1">
        <w:rPr>
          <w:rFonts w:ascii="Times New Roman" w:hAnsi="Times New Roman" w:cs="Times New Roman"/>
          <w:sz w:val="28"/>
          <w:szCs w:val="28"/>
          <w:lang w:bidi="ru-RU"/>
        </w:rPr>
        <w:t xml:space="preserve">, разработанная и утвержденная Организацией. </w:t>
      </w:r>
    </w:p>
    <w:p w:rsidR="002A2B97" w:rsidRPr="00CE4CC1" w:rsidRDefault="002A2B97" w:rsidP="002A2B97">
      <w:pPr>
        <w:pStyle w:val="ac"/>
        <w:widowControl/>
        <w:numPr>
          <w:ilvl w:val="0"/>
          <w:numId w:val="9"/>
        </w:numPr>
        <w:tabs>
          <w:tab w:val="left" w:pos="1418"/>
        </w:tabs>
        <w:spacing w:line="360" w:lineRule="auto"/>
        <w:ind w:left="0" w:firstLine="709"/>
        <w:jc w:val="both"/>
        <w:rPr>
          <w:rFonts w:ascii="Times New Roman" w:hAnsi="Times New Roman" w:cs="Times New Roman"/>
          <w:sz w:val="28"/>
          <w:szCs w:val="28"/>
          <w:lang w:bidi="ru-RU"/>
        </w:rPr>
      </w:pPr>
      <w:proofErr w:type="gramStart"/>
      <w:r w:rsidRPr="00CE4CC1">
        <w:rPr>
          <w:rFonts w:ascii="Times New Roman" w:hAnsi="Times New Roman" w:cs="Times New Roman"/>
          <w:sz w:val="28"/>
          <w:szCs w:val="28"/>
          <w:lang w:bidi="ru-RU"/>
        </w:rPr>
        <w:t>Обязательными реквизитами отчетов являются:</w:t>
      </w:r>
      <w:r>
        <w:rPr>
          <w:rFonts w:ascii="Times New Roman" w:hAnsi="Times New Roman" w:cs="Times New Roman"/>
          <w:sz w:val="28"/>
          <w:szCs w:val="28"/>
          <w:lang w:bidi="ru-RU"/>
        </w:rPr>
        <w:t xml:space="preserve"> наименование отчета (документа),</w:t>
      </w:r>
      <w:r w:rsidRPr="00CE4CC1">
        <w:rPr>
          <w:rFonts w:ascii="Times New Roman" w:hAnsi="Times New Roman" w:cs="Times New Roman"/>
          <w:sz w:val="28"/>
          <w:szCs w:val="28"/>
          <w:lang w:bidi="ru-RU"/>
        </w:rPr>
        <w:t xml:space="preserve"> наименование организации, наименование структурного подразделения (если это отчет или справка о работе подразделения), дата, номер документа, заголовок по тексту, подпись ответственного должностного лица, гриф утверждения (при необходимости) или резолюция (решение) руководителя Организации (начальника структурного подразделения).</w:t>
      </w:r>
      <w:proofErr w:type="gramEnd"/>
    </w:p>
    <w:p w:rsidR="002A2B97" w:rsidRPr="00CE4CC1" w:rsidRDefault="002A2B97" w:rsidP="002A2B97">
      <w:pPr>
        <w:pStyle w:val="ac"/>
        <w:widowControl/>
        <w:numPr>
          <w:ilvl w:val="0"/>
          <w:numId w:val="9"/>
        </w:numPr>
        <w:tabs>
          <w:tab w:val="left" w:pos="1418"/>
        </w:tabs>
        <w:spacing w:line="360" w:lineRule="auto"/>
        <w:ind w:left="0" w:firstLine="709"/>
        <w:jc w:val="both"/>
        <w:rPr>
          <w:rFonts w:ascii="Times New Roman" w:hAnsi="Times New Roman" w:cs="Times New Roman"/>
          <w:sz w:val="28"/>
          <w:szCs w:val="28"/>
          <w:lang w:bidi="ru-RU"/>
        </w:rPr>
      </w:pPr>
      <w:r w:rsidRPr="00CE4CC1">
        <w:rPr>
          <w:rFonts w:ascii="Times New Roman" w:hAnsi="Times New Roman" w:cs="Times New Roman"/>
          <w:sz w:val="28"/>
          <w:szCs w:val="28"/>
          <w:lang w:bidi="ru-RU"/>
        </w:rPr>
        <w:t xml:space="preserve">Под недействительными документами следует понимать: </w:t>
      </w:r>
    </w:p>
    <w:p w:rsidR="002A2B97" w:rsidRPr="00CE4CC1" w:rsidRDefault="002A2B97" w:rsidP="002A2B97">
      <w:pPr>
        <w:tabs>
          <w:tab w:val="left" w:pos="993"/>
        </w:tabs>
        <w:spacing w:line="360" w:lineRule="auto"/>
        <w:ind w:firstLine="709"/>
        <w:jc w:val="both"/>
        <w:rPr>
          <w:rFonts w:ascii="Times New Roman" w:hAnsi="Times New Roman" w:cs="Times New Roman"/>
          <w:sz w:val="28"/>
          <w:szCs w:val="28"/>
          <w:lang w:bidi="ru-RU"/>
        </w:rPr>
      </w:pPr>
      <w:r w:rsidRPr="00CE4CC1">
        <w:rPr>
          <w:rFonts w:ascii="Times New Roman" w:hAnsi="Times New Roman" w:cs="Times New Roman"/>
          <w:sz w:val="28"/>
          <w:szCs w:val="28"/>
          <w:lang w:bidi="ru-RU"/>
        </w:rPr>
        <w:t>полностью изготовленные поддельные документы или подлинные документы, в которые внесены изменения путем подчисток, дописок, исправлений или уничтожения части текста, внесения в него дополнительных данных, проставления оттиска поддельного штампа или печати и т.п.;</w:t>
      </w:r>
    </w:p>
    <w:p w:rsidR="002A2B97" w:rsidRPr="00CE4CC1" w:rsidRDefault="002A2B97" w:rsidP="002A2B97">
      <w:pPr>
        <w:tabs>
          <w:tab w:val="left" w:pos="993"/>
        </w:tabs>
        <w:spacing w:line="360" w:lineRule="auto"/>
        <w:ind w:firstLine="709"/>
        <w:jc w:val="both"/>
        <w:rPr>
          <w:rFonts w:ascii="Times New Roman" w:hAnsi="Times New Roman" w:cs="Times New Roman"/>
          <w:sz w:val="28"/>
          <w:szCs w:val="28"/>
          <w:lang w:bidi="ru-RU"/>
        </w:rPr>
      </w:pPr>
      <w:r w:rsidRPr="00CE4CC1">
        <w:rPr>
          <w:rFonts w:ascii="Times New Roman" w:hAnsi="Times New Roman" w:cs="Times New Roman"/>
          <w:sz w:val="28"/>
          <w:szCs w:val="28"/>
          <w:lang w:bidi="ru-RU"/>
        </w:rPr>
        <w:t xml:space="preserve">фактически являющиеся подлинными, но содержащие сведения, </w:t>
      </w:r>
      <w:r w:rsidRPr="00CE4CC1">
        <w:rPr>
          <w:rFonts w:ascii="Times New Roman" w:hAnsi="Times New Roman" w:cs="Times New Roman"/>
          <w:sz w:val="28"/>
          <w:szCs w:val="28"/>
          <w:lang w:bidi="ru-RU"/>
        </w:rPr>
        <w:br/>
        <w:t xml:space="preserve">не соответствующие действительности. Они сохраняют внешние признаки </w:t>
      </w:r>
      <w:r w:rsidRPr="00CE4CC1">
        <w:rPr>
          <w:rFonts w:ascii="Times New Roman" w:hAnsi="Times New Roman" w:cs="Times New Roman"/>
          <w:sz w:val="28"/>
          <w:szCs w:val="28"/>
          <w:lang w:bidi="ru-RU"/>
        </w:rPr>
        <w:br/>
        <w:t xml:space="preserve">и реквизиты надлежащих документов (изготавливаются на официальном бланке, содержат наименования должностей и фамилии лиц, уполномоченных </w:t>
      </w:r>
      <w:r w:rsidRPr="00CE4CC1">
        <w:rPr>
          <w:rFonts w:ascii="Times New Roman" w:hAnsi="Times New Roman" w:cs="Times New Roman"/>
          <w:sz w:val="28"/>
          <w:szCs w:val="28"/>
          <w:lang w:bidi="ru-RU"/>
        </w:rPr>
        <w:br/>
        <w:t xml:space="preserve">их подписывать), однако внесенные в него сведения (текст, цифровые данные) являются сфальсифицированными; </w:t>
      </w:r>
    </w:p>
    <w:p w:rsidR="002A2B97" w:rsidRPr="00CE4CC1" w:rsidRDefault="002A2B97" w:rsidP="002A2B97">
      <w:pPr>
        <w:tabs>
          <w:tab w:val="left" w:pos="993"/>
        </w:tabs>
        <w:spacing w:line="360" w:lineRule="auto"/>
        <w:ind w:firstLine="709"/>
        <w:jc w:val="both"/>
        <w:rPr>
          <w:rFonts w:ascii="Times New Roman" w:hAnsi="Times New Roman" w:cs="Times New Roman"/>
          <w:sz w:val="28"/>
          <w:szCs w:val="28"/>
          <w:lang w:bidi="ru-RU"/>
        </w:rPr>
      </w:pPr>
      <w:r w:rsidRPr="00CE4CC1">
        <w:rPr>
          <w:rFonts w:ascii="Times New Roman" w:hAnsi="Times New Roman" w:cs="Times New Roman"/>
          <w:sz w:val="28"/>
          <w:szCs w:val="28"/>
          <w:lang w:bidi="ru-RU"/>
        </w:rPr>
        <w:t xml:space="preserve">выданные с нарушением установленного порядка, то есть в результате </w:t>
      </w:r>
      <w:r w:rsidRPr="00CE4CC1">
        <w:rPr>
          <w:rFonts w:ascii="Times New Roman" w:hAnsi="Times New Roman" w:cs="Times New Roman"/>
          <w:sz w:val="28"/>
          <w:szCs w:val="28"/>
          <w:lang w:bidi="ru-RU"/>
        </w:rPr>
        <w:lastRenderedPageBreak/>
        <w:t xml:space="preserve">злоупотребления должностным лицом служебным положением или совершения </w:t>
      </w:r>
      <w:r w:rsidRPr="00CE4CC1">
        <w:rPr>
          <w:rFonts w:ascii="Times New Roman" w:hAnsi="Times New Roman" w:cs="Times New Roman"/>
          <w:sz w:val="28"/>
          <w:szCs w:val="28"/>
          <w:lang w:bidi="ru-RU"/>
        </w:rPr>
        <w:br/>
        <w:t>им халатных действий при выдаче этого документа.</w:t>
      </w:r>
    </w:p>
    <w:p w:rsidR="002A2B97" w:rsidRPr="00CE4CC1" w:rsidRDefault="002A2B97" w:rsidP="002A2B97">
      <w:pPr>
        <w:pStyle w:val="ac"/>
        <w:tabs>
          <w:tab w:val="left" w:pos="993"/>
        </w:tabs>
        <w:ind w:left="698"/>
        <w:jc w:val="both"/>
        <w:rPr>
          <w:rFonts w:ascii="Times New Roman" w:hAnsi="Times New Roman" w:cs="Times New Roman"/>
          <w:sz w:val="28"/>
          <w:szCs w:val="28"/>
          <w:lang w:bidi="ru-RU"/>
        </w:rPr>
      </w:pPr>
    </w:p>
    <w:p w:rsidR="002A2B97" w:rsidRPr="00CE4CC1" w:rsidRDefault="002A2B97" w:rsidP="002A2B97">
      <w:pPr>
        <w:pStyle w:val="1"/>
        <w:spacing w:line="240" w:lineRule="auto"/>
        <w:ind w:left="-11"/>
      </w:pPr>
      <w:r>
        <w:rPr>
          <w:lang w:val="en-US"/>
        </w:rPr>
        <w:t>II</w:t>
      </w:r>
      <w:r>
        <w:t xml:space="preserve">. </w:t>
      </w:r>
      <w:r w:rsidRPr="00CE4CC1">
        <w:t xml:space="preserve">Действия работников при возникновении сомнений </w:t>
      </w:r>
    </w:p>
    <w:p w:rsidR="002A2B97" w:rsidRPr="00CE4CC1" w:rsidRDefault="002A2B97" w:rsidP="002A2B97">
      <w:pPr>
        <w:pStyle w:val="1"/>
        <w:spacing w:line="240" w:lineRule="auto"/>
      </w:pPr>
      <w:r w:rsidRPr="00CE4CC1">
        <w:t>в подлинности представленных документов</w:t>
      </w:r>
    </w:p>
    <w:p w:rsidR="002A2B97" w:rsidRPr="00CE4CC1" w:rsidRDefault="002A2B97" w:rsidP="002A2B97">
      <w:pPr>
        <w:tabs>
          <w:tab w:val="left" w:pos="993"/>
        </w:tabs>
        <w:spacing w:line="360" w:lineRule="auto"/>
        <w:ind w:firstLine="709"/>
        <w:jc w:val="both"/>
        <w:rPr>
          <w:rFonts w:ascii="Times New Roman" w:hAnsi="Times New Roman" w:cs="Times New Roman"/>
          <w:sz w:val="28"/>
          <w:szCs w:val="28"/>
          <w:lang w:bidi="ru-RU"/>
        </w:rPr>
      </w:pPr>
    </w:p>
    <w:p w:rsidR="002A2B97" w:rsidRPr="00A66CCF" w:rsidRDefault="002A2B97" w:rsidP="002A2B97">
      <w:pPr>
        <w:pStyle w:val="ac"/>
        <w:widowControl/>
        <w:numPr>
          <w:ilvl w:val="0"/>
          <w:numId w:val="9"/>
        </w:numPr>
        <w:tabs>
          <w:tab w:val="left" w:pos="1418"/>
        </w:tabs>
        <w:spacing w:line="360" w:lineRule="auto"/>
        <w:ind w:left="0" w:firstLine="709"/>
        <w:jc w:val="both"/>
        <w:rPr>
          <w:rFonts w:ascii="Times New Roman" w:hAnsi="Times New Roman" w:cs="Times New Roman"/>
          <w:sz w:val="28"/>
          <w:szCs w:val="28"/>
          <w:lang w:bidi="ru-RU"/>
        </w:rPr>
      </w:pPr>
      <w:r w:rsidRPr="00A66CCF">
        <w:rPr>
          <w:rFonts w:ascii="Times New Roman" w:hAnsi="Times New Roman" w:cs="Times New Roman"/>
          <w:sz w:val="28"/>
          <w:szCs w:val="28"/>
          <w:lang w:bidi="ru-RU"/>
        </w:rPr>
        <w:t>При проверке документов необходимо учитывать, что подлинность представленных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 информации, фактов и т.д.</w:t>
      </w:r>
    </w:p>
    <w:p w:rsidR="002A2B97" w:rsidRPr="00CE4CC1" w:rsidRDefault="002A2B97" w:rsidP="002A2B97">
      <w:pPr>
        <w:pStyle w:val="ac"/>
        <w:widowControl/>
        <w:numPr>
          <w:ilvl w:val="0"/>
          <w:numId w:val="9"/>
        </w:numPr>
        <w:tabs>
          <w:tab w:val="left" w:pos="1418"/>
        </w:tabs>
        <w:spacing w:line="360" w:lineRule="auto"/>
        <w:ind w:left="0" w:firstLine="709"/>
        <w:jc w:val="both"/>
        <w:rPr>
          <w:rFonts w:ascii="Times New Roman" w:hAnsi="Times New Roman" w:cs="Times New Roman"/>
          <w:sz w:val="28"/>
          <w:szCs w:val="28"/>
          <w:lang w:bidi="ru-RU"/>
        </w:rPr>
      </w:pPr>
      <w:r w:rsidRPr="00CE4CC1">
        <w:rPr>
          <w:rFonts w:ascii="Times New Roman" w:hAnsi="Times New Roman" w:cs="Times New Roman"/>
          <w:sz w:val="28"/>
          <w:szCs w:val="28"/>
          <w:lang w:bidi="ru-RU"/>
        </w:rPr>
        <w:t xml:space="preserve">Достоверность информации, зафиксированной в документах, проверяется изучением </w:t>
      </w:r>
      <w:r>
        <w:rPr>
          <w:rFonts w:ascii="Times New Roman" w:hAnsi="Times New Roman" w:cs="Times New Roman"/>
          <w:sz w:val="28"/>
          <w:szCs w:val="28"/>
          <w:lang w:bidi="ru-RU"/>
        </w:rPr>
        <w:t xml:space="preserve">указанных документов и </w:t>
      </w:r>
      <w:r w:rsidRPr="00CE4CC1">
        <w:rPr>
          <w:rFonts w:ascii="Times New Roman" w:hAnsi="Times New Roman" w:cs="Times New Roman"/>
          <w:sz w:val="28"/>
          <w:szCs w:val="28"/>
          <w:lang w:bidi="ru-RU"/>
        </w:rPr>
        <w:t>взаимосвязанных с ними документов. Законность отраженных в документах операций устанавливается путем проверки их соответствия законодательству</w:t>
      </w:r>
      <w:r>
        <w:rPr>
          <w:rFonts w:ascii="Times New Roman" w:hAnsi="Times New Roman" w:cs="Times New Roman"/>
          <w:sz w:val="28"/>
          <w:szCs w:val="28"/>
          <w:lang w:bidi="ru-RU"/>
        </w:rPr>
        <w:t xml:space="preserve"> </w:t>
      </w:r>
      <w:r w:rsidRPr="00CE4CC1">
        <w:rPr>
          <w:rFonts w:ascii="Times New Roman" w:hAnsi="Times New Roman" w:cs="Times New Roman"/>
          <w:bCs/>
          <w:iCs/>
          <w:sz w:val="28"/>
          <w:szCs w:val="28"/>
          <w:lang w:bidi="ru-RU"/>
        </w:rPr>
        <w:t>Российской Федерации</w:t>
      </w:r>
      <w:r w:rsidRPr="00CE4CC1">
        <w:rPr>
          <w:rFonts w:ascii="Times New Roman" w:hAnsi="Times New Roman" w:cs="Times New Roman"/>
          <w:sz w:val="28"/>
          <w:szCs w:val="28"/>
          <w:lang w:bidi="ru-RU"/>
        </w:rPr>
        <w:t>.</w:t>
      </w:r>
    </w:p>
    <w:p w:rsidR="002A2B97" w:rsidRPr="00CE4CC1" w:rsidRDefault="002A2B97" w:rsidP="002A2B97">
      <w:pPr>
        <w:pStyle w:val="ac"/>
        <w:widowControl/>
        <w:numPr>
          <w:ilvl w:val="0"/>
          <w:numId w:val="9"/>
        </w:numPr>
        <w:tabs>
          <w:tab w:val="left" w:pos="1418"/>
        </w:tabs>
        <w:spacing w:line="360" w:lineRule="auto"/>
        <w:ind w:left="0" w:firstLine="709"/>
        <w:jc w:val="both"/>
        <w:rPr>
          <w:rFonts w:ascii="Times New Roman" w:hAnsi="Times New Roman" w:cs="Times New Roman"/>
          <w:sz w:val="28"/>
          <w:szCs w:val="28"/>
          <w:lang w:bidi="ru-RU"/>
        </w:rPr>
      </w:pPr>
      <w:r w:rsidRPr="00CE4CC1">
        <w:rPr>
          <w:rFonts w:ascii="Times New Roman" w:hAnsi="Times New Roman" w:cs="Times New Roman"/>
          <w:sz w:val="28"/>
          <w:szCs w:val="28"/>
          <w:lang w:bidi="ru-RU"/>
        </w:rPr>
        <w:t>При возникновении сомнений в подлинности документа работник обязан незамедлительно сообщить об этом своему непосредственному начальнику.</w:t>
      </w:r>
    </w:p>
    <w:p w:rsidR="002A2B97" w:rsidRPr="00CE4CC1" w:rsidRDefault="002A2B97" w:rsidP="002A2B97">
      <w:pPr>
        <w:pStyle w:val="ac"/>
        <w:widowControl/>
        <w:numPr>
          <w:ilvl w:val="0"/>
          <w:numId w:val="9"/>
        </w:numPr>
        <w:tabs>
          <w:tab w:val="left" w:pos="1418"/>
        </w:tabs>
        <w:spacing w:line="360" w:lineRule="auto"/>
        <w:ind w:left="0" w:firstLine="709"/>
        <w:jc w:val="both"/>
        <w:rPr>
          <w:rFonts w:ascii="Times New Roman" w:hAnsi="Times New Roman" w:cs="Times New Roman"/>
          <w:sz w:val="28"/>
          <w:szCs w:val="28"/>
          <w:lang w:bidi="ru-RU"/>
        </w:rPr>
      </w:pPr>
      <w:r w:rsidRPr="00CE4CC1">
        <w:rPr>
          <w:rFonts w:ascii="Times New Roman" w:hAnsi="Times New Roman" w:cs="Times New Roman"/>
          <w:sz w:val="28"/>
          <w:szCs w:val="28"/>
          <w:lang w:bidi="ru-RU"/>
        </w:rPr>
        <w:t>В случае возникновения обоснованных сомнений в подлинности представленных документов и достоверности содержащейся в них информации Организация обязана предпринять меры, направленные на устранение возникших сомнений и на получение дополнительных сведений, в том числе направить соответствующий запрос лицу, выдавшему документ.</w:t>
      </w:r>
    </w:p>
    <w:p w:rsidR="002A2B97" w:rsidRPr="00CE4CC1" w:rsidRDefault="002A2B97" w:rsidP="002A2B97">
      <w:pPr>
        <w:pStyle w:val="ac"/>
        <w:widowControl/>
        <w:numPr>
          <w:ilvl w:val="0"/>
          <w:numId w:val="9"/>
        </w:numPr>
        <w:tabs>
          <w:tab w:val="left" w:pos="1418"/>
        </w:tabs>
        <w:spacing w:line="360" w:lineRule="auto"/>
        <w:ind w:left="0" w:firstLine="709"/>
        <w:jc w:val="both"/>
        <w:rPr>
          <w:rFonts w:ascii="Times New Roman" w:hAnsi="Times New Roman" w:cs="Times New Roman"/>
          <w:sz w:val="28"/>
          <w:szCs w:val="28"/>
          <w:lang w:bidi="ru-RU"/>
        </w:rPr>
      </w:pPr>
      <w:r w:rsidRPr="00CE4CC1">
        <w:rPr>
          <w:rFonts w:ascii="Times New Roman" w:hAnsi="Times New Roman" w:cs="Times New Roman"/>
          <w:sz w:val="28"/>
          <w:szCs w:val="28"/>
          <w:lang w:bidi="ru-RU"/>
        </w:rPr>
        <w:t>В случае указания в ответе на запрос информации о том, что документ</w:t>
      </w:r>
      <w:r>
        <w:rPr>
          <w:rFonts w:ascii="Times New Roman" w:hAnsi="Times New Roman" w:cs="Times New Roman"/>
          <w:sz w:val="28"/>
          <w:szCs w:val="28"/>
          <w:lang w:bidi="ru-RU"/>
        </w:rPr>
        <w:t xml:space="preserve"> </w:t>
      </w:r>
      <w:r w:rsidRPr="00CE4CC1">
        <w:rPr>
          <w:rFonts w:ascii="Times New Roman" w:hAnsi="Times New Roman" w:cs="Times New Roman"/>
          <w:sz w:val="28"/>
          <w:szCs w:val="28"/>
          <w:lang w:bidi="ru-RU"/>
        </w:rPr>
        <w:t>не подготавливался и не выдавался либо его содержание не соответствует действительности, руководитель Организации принимает решение о направлении сообщения в правоохранительные органы о признаках совершенного правонарушения.</w:t>
      </w:r>
    </w:p>
    <w:p w:rsidR="002A2B97" w:rsidRPr="00CE4CC1" w:rsidRDefault="002A2B97" w:rsidP="002A2B97">
      <w:pPr>
        <w:pStyle w:val="ac"/>
        <w:widowControl/>
        <w:numPr>
          <w:ilvl w:val="0"/>
          <w:numId w:val="9"/>
        </w:numPr>
        <w:tabs>
          <w:tab w:val="left" w:pos="1418"/>
        </w:tabs>
        <w:spacing w:line="360" w:lineRule="auto"/>
        <w:ind w:left="0" w:firstLine="709"/>
        <w:jc w:val="both"/>
        <w:rPr>
          <w:rFonts w:ascii="Times New Roman" w:hAnsi="Times New Roman" w:cs="Times New Roman"/>
          <w:sz w:val="28"/>
          <w:szCs w:val="28"/>
          <w:lang w:bidi="ru-RU"/>
        </w:rPr>
      </w:pPr>
      <w:r w:rsidRPr="00CE4CC1">
        <w:rPr>
          <w:rFonts w:ascii="Times New Roman" w:hAnsi="Times New Roman" w:cs="Times New Roman"/>
          <w:sz w:val="28"/>
          <w:szCs w:val="28"/>
          <w:lang w:bidi="ru-RU"/>
        </w:rPr>
        <w:t>Представленные в Организацию недействительные документы и (или) их копии не подлежат возврату в связи с вероятностью их выемки правоохранительными органами.</w:t>
      </w:r>
    </w:p>
    <w:p w:rsidR="002A2B97" w:rsidRPr="002A2B97" w:rsidRDefault="002A2B97" w:rsidP="002A2B97">
      <w:pPr>
        <w:pStyle w:val="ac"/>
        <w:tabs>
          <w:tab w:val="left" w:pos="4430"/>
          <w:tab w:val="left" w:pos="5107"/>
        </w:tabs>
        <w:spacing w:line="276" w:lineRule="auto"/>
        <w:ind w:right="-316"/>
        <w:jc w:val="right"/>
        <w:rPr>
          <w:rFonts w:ascii="Times New Roman" w:hAnsi="Times New Roman" w:cs="Times New Roman"/>
          <w:sz w:val="28"/>
          <w:szCs w:val="28"/>
        </w:rPr>
      </w:pPr>
    </w:p>
    <w:p w:rsidR="00EF7655" w:rsidRPr="002A2B97" w:rsidRDefault="00EF7655" w:rsidP="00CE6B92">
      <w:pPr>
        <w:spacing w:line="276" w:lineRule="auto"/>
        <w:ind w:right="-316"/>
        <w:jc w:val="both"/>
        <w:rPr>
          <w:rFonts w:ascii="Times New Roman" w:hAnsi="Times New Roman" w:cs="Times New Roman"/>
          <w:sz w:val="28"/>
          <w:szCs w:val="28"/>
        </w:rPr>
      </w:pPr>
    </w:p>
    <w:bookmarkEnd w:id="0"/>
    <w:p w:rsidR="00324546" w:rsidRDefault="00324546" w:rsidP="00CE6B92">
      <w:pPr>
        <w:spacing w:line="276" w:lineRule="auto"/>
        <w:ind w:right="-316"/>
        <w:jc w:val="both"/>
        <w:rPr>
          <w:rFonts w:ascii="Times New Roman" w:hAnsi="Times New Roman" w:cs="Times New Roman"/>
          <w:sz w:val="28"/>
          <w:szCs w:val="28"/>
        </w:rPr>
      </w:pPr>
    </w:p>
    <w:p w:rsidR="00324546" w:rsidRDefault="00324546" w:rsidP="00324546">
      <w:pPr>
        <w:pStyle w:val="ConsPlusNormal"/>
        <w:ind w:left="5387"/>
        <w:jc w:val="center"/>
        <w:rPr>
          <w:sz w:val="28"/>
          <w:szCs w:val="28"/>
        </w:rPr>
      </w:pPr>
    </w:p>
    <w:p w:rsidR="00324546" w:rsidRPr="00324546" w:rsidRDefault="00324546" w:rsidP="00324546">
      <w:pPr>
        <w:pStyle w:val="ConsPlusNormal"/>
        <w:ind w:left="5387"/>
        <w:jc w:val="center"/>
        <w:rPr>
          <w:rFonts w:ascii="Times New Roman" w:hAnsi="Times New Roman" w:cs="Times New Roman"/>
          <w:sz w:val="28"/>
          <w:szCs w:val="28"/>
        </w:rPr>
      </w:pPr>
      <w:r w:rsidRPr="00324546">
        <w:rPr>
          <w:rFonts w:ascii="Times New Roman" w:hAnsi="Times New Roman" w:cs="Times New Roman"/>
          <w:sz w:val="28"/>
          <w:szCs w:val="28"/>
        </w:rPr>
        <w:t>Приложение №7 к приказу</w:t>
      </w:r>
    </w:p>
    <w:p w:rsidR="00324546" w:rsidRPr="00324546" w:rsidRDefault="00324546" w:rsidP="00324546">
      <w:pPr>
        <w:pStyle w:val="ConsPlusNormal"/>
        <w:ind w:left="5387"/>
        <w:rPr>
          <w:rFonts w:ascii="Times New Roman" w:hAnsi="Times New Roman" w:cs="Times New Roman"/>
          <w:bCs/>
          <w:sz w:val="28"/>
          <w:szCs w:val="28"/>
        </w:rPr>
      </w:pPr>
      <w:r w:rsidRPr="00324546">
        <w:rPr>
          <w:rFonts w:ascii="Times New Roman" w:hAnsi="Times New Roman" w:cs="Times New Roman"/>
          <w:sz w:val="28"/>
          <w:szCs w:val="28"/>
        </w:rPr>
        <w:t xml:space="preserve">              ФГБНУ «ВНИИСБ»</w:t>
      </w:r>
    </w:p>
    <w:p w:rsidR="001606D7" w:rsidRDefault="001606D7" w:rsidP="001606D7">
      <w:pPr>
        <w:pStyle w:val="ConsPlusNormal"/>
        <w:ind w:left="5387"/>
        <w:rPr>
          <w:rFonts w:ascii="Times New Roman" w:hAnsi="Times New Roman" w:cs="Times New Roman"/>
          <w:sz w:val="24"/>
          <w:szCs w:val="24"/>
          <w:lang w:bidi="ru-RU"/>
        </w:rPr>
      </w:pPr>
      <w:r>
        <w:rPr>
          <w:rFonts w:ascii="Times New Roman" w:hAnsi="Times New Roman" w:cs="Times New Roman"/>
          <w:sz w:val="28"/>
          <w:szCs w:val="28"/>
          <w:u w:val="single"/>
          <w:lang w:bidi="ru-RU"/>
        </w:rPr>
        <w:t>от «19» ноября 2024г.</w:t>
      </w:r>
      <w:r>
        <w:rPr>
          <w:rFonts w:ascii="Times New Roman" w:hAnsi="Times New Roman" w:cs="Times New Roman"/>
          <w:sz w:val="28"/>
          <w:szCs w:val="28"/>
          <w:lang w:bidi="ru-RU"/>
        </w:rPr>
        <w:t xml:space="preserve"> № _158_ </w:t>
      </w:r>
    </w:p>
    <w:p w:rsidR="00324546" w:rsidRPr="00324546" w:rsidRDefault="00324546" w:rsidP="00324546">
      <w:pPr>
        <w:jc w:val="center"/>
        <w:rPr>
          <w:rFonts w:ascii="Times New Roman" w:hAnsi="Times New Roman" w:cs="Times New Roman"/>
          <w:sz w:val="28"/>
          <w:szCs w:val="28"/>
        </w:rPr>
      </w:pPr>
    </w:p>
    <w:p w:rsidR="00324546" w:rsidRPr="00D039C2" w:rsidRDefault="00324546" w:rsidP="00324546">
      <w:pPr>
        <w:pStyle w:val="ConsPlusNormal"/>
        <w:jc w:val="right"/>
        <w:rPr>
          <w:sz w:val="28"/>
          <w:szCs w:val="28"/>
        </w:rPr>
      </w:pPr>
    </w:p>
    <w:p w:rsidR="00324546" w:rsidRPr="00AB1332" w:rsidRDefault="00324546" w:rsidP="00324546">
      <w:pPr>
        <w:pStyle w:val="ConsPlusTitle"/>
        <w:jc w:val="center"/>
        <w:rPr>
          <w:rFonts w:ascii="Times New Roman" w:hAnsi="Times New Roman" w:cs="Times New Roman"/>
          <w:bCs/>
          <w:sz w:val="28"/>
          <w:szCs w:val="28"/>
        </w:rPr>
      </w:pPr>
      <w:r w:rsidRPr="00AB1332">
        <w:rPr>
          <w:rFonts w:ascii="Times New Roman" w:hAnsi="Times New Roman" w:cs="Times New Roman"/>
          <w:bCs/>
          <w:sz w:val="28"/>
          <w:szCs w:val="28"/>
        </w:rPr>
        <w:t>ПОЛОЖЕНИЕ</w:t>
      </w:r>
    </w:p>
    <w:p w:rsidR="00324546" w:rsidRPr="00D25073" w:rsidRDefault="00324546" w:rsidP="00324546">
      <w:pPr>
        <w:pStyle w:val="a5"/>
        <w:rPr>
          <w:b w:val="0"/>
          <w:sz w:val="28"/>
          <w:szCs w:val="28"/>
          <w:u w:val="none"/>
        </w:rPr>
      </w:pPr>
      <w:r w:rsidRPr="00D25073">
        <w:rPr>
          <w:b w:val="0"/>
          <w:bCs/>
          <w:sz w:val="28"/>
          <w:szCs w:val="28"/>
          <w:u w:val="none"/>
        </w:rPr>
        <w:t>о порядке сообщения работниками</w:t>
      </w:r>
      <w:r w:rsidRPr="00D25073">
        <w:rPr>
          <w:b w:val="0"/>
          <w:bCs/>
          <w:sz w:val="28"/>
          <w:szCs w:val="28"/>
          <w:u w:val="none"/>
        </w:rPr>
        <w:br/>
        <w:t xml:space="preserve">Федерального государственного бюджетного учреждения </w:t>
      </w:r>
      <w:r w:rsidRPr="00D25073">
        <w:rPr>
          <w:b w:val="0"/>
          <w:sz w:val="28"/>
          <w:szCs w:val="28"/>
          <w:u w:val="none"/>
        </w:rPr>
        <w:t>«</w:t>
      </w:r>
      <w:r w:rsidRPr="00D25073">
        <w:rPr>
          <w:b w:val="0"/>
          <w:bCs/>
          <w:spacing w:val="-10"/>
          <w:sz w:val="28"/>
          <w:szCs w:val="28"/>
          <w:u w:val="none"/>
        </w:rPr>
        <w:t>Всероссийского научно-исследовательского института сельскохозяйственной биотехнологии</w:t>
      </w:r>
      <w:r w:rsidRPr="00D25073">
        <w:rPr>
          <w:b w:val="0"/>
          <w:sz w:val="28"/>
          <w:szCs w:val="28"/>
          <w:u w:val="none"/>
        </w:rPr>
        <w:t xml:space="preserve">» (ФГБНУ «ВНИИСБ») </w:t>
      </w:r>
      <w:r w:rsidRPr="00D25073">
        <w:rPr>
          <w:b w:val="0"/>
          <w:bCs/>
          <w:sz w:val="28"/>
          <w:szCs w:val="28"/>
          <w:u w:val="none"/>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Pr="00D25073">
        <w:rPr>
          <w:b w:val="0"/>
          <w:bCs/>
          <w:sz w:val="28"/>
          <w:szCs w:val="28"/>
          <w:u w:val="none"/>
        </w:rPr>
        <w:br/>
        <w:t>его сдачи, оценки и реализации (выкупа)</w:t>
      </w:r>
    </w:p>
    <w:p w:rsidR="00324546" w:rsidRPr="00D039C2" w:rsidRDefault="00324546" w:rsidP="00324546">
      <w:pPr>
        <w:pStyle w:val="ConsPlusNormal"/>
        <w:jc w:val="both"/>
        <w:rPr>
          <w:sz w:val="28"/>
          <w:szCs w:val="28"/>
        </w:rPr>
      </w:pPr>
    </w:p>
    <w:p w:rsidR="00324546" w:rsidRPr="00D25073" w:rsidRDefault="00324546" w:rsidP="00324546">
      <w:pPr>
        <w:pStyle w:val="a5"/>
        <w:jc w:val="both"/>
        <w:rPr>
          <w:b w:val="0"/>
          <w:sz w:val="28"/>
          <w:szCs w:val="28"/>
          <w:u w:val="none"/>
        </w:rPr>
      </w:pPr>
      <w:r w:rsidRPr="00D25073">
        <w:rPr>
          <w:sz w:val="28"/>
          <w:szCs w:val="28"/>
          <w:u w:val="none"/>
        </w:rPr>
        <w:t xml:space="preserve"> </w:t>
      </w:r>
      <w:r w:rsidRPr="00D25073">
        <w:rPr>
          <w:b w:val="0"/>
          <w:sz w:val="28"/>
          <w:szCs w:val="28"/>
          <w:u w:val="none"/>
        </w:rPr>
        <w:t xml:space="preserve">1.Настоящее Положение о порядке сообщения работниками </w:t>
      </w:r>
      <w:r w:rsidRPr="00D25073">
        <w:rPr>
          <w:b w:val="0"/>
          <w:bCs/>
          <w:sz w:val="28"/>
          <w:szCs w:val="28"/>
          <w:u w:val="none"/>
        </w:rPr>
        <w:t xml:space="preserve">Федерального государственного бюджетного учреждения </w:t>
      </w:r>
      <w:r w:rsidRPr="00D25073">
        <w:rPr>
          <w:b w:val="0"/>
          <w:sz w:val="28"/>
          <w:szCs w:val="28"/>
          <w:u w:val="none"/>
        </w:rPr>
        <w:t>«</w:t>
      </w:r>
      <w:r w:rsidRPr="00D25073">
        <w:rPr>
          <w:b w:val="0"/>
          <w:bCs/>
          <w:spacing w:val="-10"/>
          <w:sz w:val="28"/>
          <w:szCs w:val="28"/>
          <w:u w:val="none"/>
        </w:rPr>
        <w:t>Всероссийского научно-исследовательского института сельскохозяйственной биотехнологии</w:t>
      </w:r>
      <w:r w:rsidRPr="00D25073">
        <w:rPr>
          <w:b w:val="0"/>
          <w:sz w:val="28"/>
          <w:szCs w:val="28"/>
          <w:u w:val="none"/>
        </w:rPr>
        <w:t xml:space="preserve">» (ФГБНУ «ВНИИСБ») (далее соответственно – работник; </w:t>
      </w:r>
      <w:proofErr w:type="gramStart"/>
      <w:r w:rsidRPr="00D25073">
        <w:rPr>
          <w:b w:val="0"/>
          <w:sz w:val="28"/>
          <w:szCs w:val="28"/>
          <w:u w:val="none"/>
        </w:rPr>
        <w:t>Организация)</w:t>
      </w:r>
      <w:r w:rsidRPr="00D25073">
        <w:rPr>
          <w:b w:val="0"/>
          <w:sz w:val="28"/>
          <w:szCs w:val="28"/>
          <w:u w:val="none"/>
        </w:rPr>
        <w:b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(далее – Положение) определяет порядок сообщения работниками Организации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w:t>
      </w:r>
      <w:proofErr w:type="gramEnd"/>
      <w:r w:rsidRPr="00D25073">
        <w:rPr>
          <w:b w:val="0"/>
          <w:sz w:val="28"/>
          <w:szCs w:val="28"/>
          <w:u w:val="none"/>
        </w:rPr>
        <w:t xml:space="preserve">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r w:rsidRPr="00324546">
        <w:rPr>
          <w:rFonts w:ascii="Times New Roman" w:hAnsi="Times New Roman" w:cs="Times New Roman"/>
          <w:sz w:val="28"/>
          <w:szCs w:val="28"/>
        </w:rPr>
        <w:t>2.Для целей настоящего Положения используются следующие понятия:</w:t>
      </w:r>
    </w:p>
    <w:p w:rsidR="00324546" w:rsidRPr="00324546" w:rsidRDefault="00324546" w:rsidP="00324546">
      <w:pPr>
        <w:pStyle w:val="ConsPlusNormal"/>
        <w:spacing w:line="360" w:lineRule="auto"/>
        <w:jc w:val="both"/>
        <w:rPr>
          <w:rFonts w:ascii="Times New Roman" w:hAnsi="Times New Roman" w:cs="Times New Roman"/>
          <w:sz w:val="28"/>
          <w:szCs w:val="28"/>
        </w:rPr>
      </w:pPr>
      <w:proofErr w:type="gramStart"/>
      <w:r w:rsidRPr="00324546">
        <w:rPr>
          <w:rFonts w:ascii="Times New Roman" w:hAnsi="Times New Roman" w:cs="Times New Roman"/>
          <w:sz w:val="28"/>
          <w:szCs w:val="28"/>
        </w:rPr>
        <w:t xml:space="preserve">«подарок, полученный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подарок, полученный работником от физических (юридических) лиц, которые осуществляют дарение исходя из должностного положения одаряемого или исполнения </w:t>
      </w:r>
      <w:r w:rsidRPr="00324546">
        <w:rPr>
          <w:rFonts w:ascii="Times New Roman" w:hAnsi="Times New Roman" w:cs="Times New Roman"/>
          <w:sz w:val="28"/>
          <w:szCs w:val="28"/>
        </w:rPr>
        <w:br/>
        <w:t>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w:t>
      </w:r>
      <w:proofErr w:type="gramEnd"/>
      <w:r w:rsidRPr="00324546">
        <w:rPr>
          <w:rFonts w:ascii="Times New Roman" w:hAnsi="Times New Roman" w:cs="Times New Roman"/>
          <w:sz w:val="28"/>
          <w:szCs w:val="28"/>
        </w:rPr>
        <w:t xml:space="preserve"> участнику указанных мероприятий в целях исполнения им своих служебных </w:t>
      </w:r>
      <w:r w:rsidRPr="00324546">
        <w:rPr>
          <w:rFonts w:ascii="Times New Roman" w:hAnsi="Times New Roman" w:cs="Times New Roman"/>
          <w:sz w:val="28"/>
          <w:szCs w:val="28"/>
        </w:rPr>
        <w:lastRenderedPageBreak/>
        <w:t xml:space="preserve">(должностных) обязанностей, цветов и ценных подарков, которые вручены </w:t>
      </w:r>
      <w:r w:rsidRPr="00324546">
        <w:rPr>
          <w:rFonts w:ascii="Times New Roman" w:hAnsi="Times New Roman" w:cs="Times New Roman"/>
          <w:sz w:val="28"/>
          <w:szCs w:val="28"/>
        </w:rPr>
        <w:br/>
        <w:t>в качестве поощрения (награды);</w:t>
      </w:r>
    </w:p>
    <w:p w:rsidR="00324546" w:rsidRPr="00324546" w:rsidRDefault="00324546" w:rsidP="00324546">
      <w:pPr>
        <w:pStyle w:val="ConsPlusNormal"/>
        <w:spacing w:line="360" w:lineRule="auto"/>
        <w:ind w:firstLine="709"/>
        <w:jc w:val="both"/>
        <w:rPr>
          <w:rFonts w:ascii="Times New Roman" w:hAnsi="Times New Roman" w:cs="Times New Roman"/>
          <w:sz w:val="28"/>
          <w:szCs w:val="28"/>
        </w:rPr>
      </w:pPr>
      <w:proofErr w:type="gramStart"/>
      <w:r w:rsidRPr="00324546">
        <w:rPr>
          <w:rFonts w:ascii="Times New Roman" w:hAnsi="Times New Roman" w:cs="Times New Roman"/>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работником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w:t>
      </w:r>
      <w:proofErr w:type="gramEnd"/>
      <w:r w:rsidRPr="00324546">
        <w:rPr>
          <w:rFonts w:ascii="Times New Roman" w:hAnsi="Times New Roman" w:cs="Times New Roman"/>
          <w:sz w:val="28"/>
          <w:szCs w:val="28"/>
        </w:rPr>
        <w:t xml:space="preserve"> правового положения и специфику профессиональной служебной и трудовой деятельности указанных лиц.</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r w:rsidRPr="00324546">
        <w:rPr>
          <w:rFonts w:ascii="Times New Roman" w:hAnsi="Times New Roman" w:cs="Times New Roman"/>
          <w:sz w:val="28"/>
          <w:szCs w:val="28"/>
        </w:rPr>
        <w:t xml:space="preserve">3.Работники не вправе получать подарки от физических (юридических) лиц </w:t>
      </w:r>
      <w:r w:rsidRPr="00324546">
        <w:rPr>
          <w:rFonts w:ascii="Times New Roman" w:hAnsi="Times New Roman" w:cs="Times New Roman"/>
          <w:sz w:val="28"/>
          <w:szCs w:val="28"/>
        </w:rPr>
        <w:br/>
        <w:t xml:space="preserve">в связи с их должностным положением или исполнением ими служебных (должностных) обязанностей, за исключением подарков, полученных в связи </w:t>
      </w:r>
      <w:r w:rsidRPr="00324546">
        <w:rPr>
          <w:rFonts w:ascii="Times New Roman" w:hAnsi="Times New Roman" w:cs="Times New Roman"/>
          <w:sz w:val="28"/>
          <w:szCs w:val="28"/>
        </w:rPr>
        <w:br/>
        <w:t>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r w:rsidRPr="00324546">
        <w:rPr>
          <w:rFonts w:ascii="Times New Roman" w:hAnsi="Times New Roman" w:cs="Times New Roman"/>
          <w:sz w:val="28"/>
          <w:szCs w:val="28"/>
        </w:rPr>
        <w:t xml:space="preserve">4. Работники обязаны в порядке, предусмотренном Типовым положением </w:t>
      </w:r>
      <w:r w:rsidRPr="00324546">
        <w:rPr>
          <w:rFonts w:ascii="Times New Roman" w:hAnsi="Times New Roman" w:cs="Times New Roman"/>
          <w:sz w:val="28"/>
          <w:szCs w:val="28"/>
        </w:rPr>
        <w:br/>
        <w:t xml:space="preserve">о </w:t>
      </w:r>
      <w:proofErr w:type="gramStart"/>
      <w:r w:rsidRPr="00324546">
        <w:rPr>
          <w:rFonts w:ascii="Times New Roman" w:hAnsi="Times New Roman" w:cs="Times New Roman"/>
          <w:sz w:val="28"/>
          <w:szCs w:val="28"/>
        </w:rPr>
        <w:t>сообщении</w:t>
      </w:r>
      <w:proofErr w:type="gramEnd"/>
      <w:r w:rsidRPr="00324546">
        <w:rPr>
          <w:rFonts w:ascii="Times New Roman" w:hAnsi="Times New Roman" w:cs="Times New Roman"/>
          <w:sz w:val="28"/>
          <w:szCs w:val="28"/>
        </w:rPr>
        <w:t xml:space="preserve"> о получении подарка</w:t>
      </w:r>
      <w:r w:rsidRPr="00324546">
        <w:rPr>
          <w:rStyle w:val="af0"/>
          <w:rFonts w:ascii="Times New Roman" w:hAnsi="Times New Roman" w:cs="Times New Roman"/>
          <w:sz w:val="28"/>
          <w:szCs w:val="28"/>
        </w:rPr>
        <w:footnoteReference w:id="11"/>
      </w:r>
      <w:r w:rsidRPr="00324546">
        <w:rPr>
          <w:rFonts w:ascii="Times New Roman" w:hAnsi="Times New Roman" w:cs="Times New Roman"/>
          <w:sz w:val="28"/>
          <w:szCs w:val="28"/>
        </w:rPr>
        <w:t xml:space="preserve"> и настоящим Положением, уведомлять обо всех случаях получения подарка в связи с их должностным положением или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Организацию, в которой осуществляют трудовую деятельность.</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bookmarkStart w:id="30" w:name="Par55"/>
      <w:bookmarkEnd w:id="30"/>
      <w:proofErr w:type="gramStart"/>
      <w:r w:rsidRPr="00324546">
        <w:rPr>
          <w:rFonts w:ascii="Times New Roman" w:hAnsi="Times New Roman" w:cs="Times New Roman"/>
          <w:sz w:val="28"/>
          <w:szCs w:val="28"/>
        </w:rPr>
        <w:t xml:space="preserve">5.Уведомление о получении подарка в связи с должностным положением или протокольными мероприятиями, служебными командировками и другими официальными мероприятиями, участие в которых связано с исполнением </w:t>
      </w:r>
      <w:r w:rsidRPr="00324546">
        <w:rPr>
          <w:rFonts w:ascii="Times New Roman" w:hAnsi="Times New Roman" w:cs="Times New Roman"/>
          <w:sz w:val="28"/>
          <w:szCs w:val="28"/>
        </w:rPr>
        <w:lastRenderedPageBreak/>
        <w:t xml:space="preserve">служебных (должностных) обязанностей или в связи с должностным положением (далее – уведомление о получении подарка) (образец приведен в приложении № 1 </w:t>
      </w:r>
      <w:r w:rsidRPr="00324546">
        <w:rPr>
          <w:rFonts w:ascii="Times New Roman" w:hAnsi="Times New Roman" w:cs="Times New Roman"/>
          <w:sz w:val="28"/>
          <w:szCs w:val="28"/>
        </w:rPr>
        <w:br/>
        <w:t>к настоящему Положению), представляется работником не позднее 3 (трех) рабочих дней со дня получения подарка органу</w:t>
      </w:r>
      <w:proofErr w:type="gramEnd"/>
      <w:r w:rsidRPr="00324546">
        <w:rPr>
          <w:rFonts w:ascii="Times New Roman" w:hAnsi="Times New Roman" w:cs="Times New Roman"/>
          <w:sz w:val="28"/>
          <w:szCs w:val="28"/>
        </w:rPr>
        <w:t xml:space="preserve"> управления, структурному подразделению или должностному лицу, на которое приказом руководителя Организации возложены полномочия по профилактике коррупционных и иных правонарушений (далее – </w:t>
      </w:r>
      <w:proofErr w:type="gramStart"/>
      <w:r w:rsidRPr="00324546">
        <w:rPr>
          <w:rFonts w:ascii="Times New Roman" w:hAnsi="Times New Roman" w:cs="Times New Roman"/>
          <w:sz w:val="28"/>
          <w:szCs w:val="28"/>
        </w:rPr>
        <w:t>ответственный</w:t>
      </w:r>
      <w:proofErr w:type="gramEnd"/>
      <w:r w:rsidRPr="00324546">
        <w:rPr>
          <w:rFonts w:ascii="Times New Roman" w:hAnsi="Times New Roman" w:cs="Times New Roman"/>
          <w:sz w:val="28"/>
          <w:szCs w:val="28"/>
        </w:rPr>
        <w:t xml:space="preserve"> за профилактику коррупционных и иных правонарушений).</w:t>
      </w:r>
    </w:p>
    <w:p w:rsidR="00324546" w:rsidRPr="00324546" w:rsidRDefault="00324546" w:rsidP="00324546">
      <w:pPr>
        <w:pStyle w:val="ConsPlusNormal"/>
        <w:tabs>
          <w:tab w:val="left" w:pos="1134"/>
        </w:tabs>
        <w:spacing w:line="360" w:lineRule="auto"/>
        <w:ind w:firstLine="709"/>
        <w:jc w:val="both"/>
        <w:rPr>
          <w:rFonts w:ascii="Times New Roman" w:hAnsi="Times New Roman" w:cs="Times New Roman"/>
          <w:sz w:val="28"/>
          <w:szCs w:val="28"/>
        </w:rPr>
      </w:pPr>
      <w:r w:rsidRPr="00324546">
        <w:rPr>
          <w:rFonts w:ascii="Times New Roman" w:hAnsi="Times New Roman" w:cs="Times New Roman"/>
          <w:sz w:val="28"/>
          <w:szCs w:val="28"/>
        </w:rPr>
        <w:t xml:space="preserve">К уведомлению о получении подарка прилагаются документы </w:t>
      </w:r>
      <w:r w:rsidRPr="00324546">
        <w:rPr>
          <w:rFonts w:ascii="Times New Roman" w:hAnsi="Times New Roman" w:cs="Times New Roman"/>
          <w:sz w:val="28"/>
          <w:szCs w:val="28"/>
        </w:rPr>
        <w:br/>
        <w:t>(при их наличии), подтверждающие стоимость подарка (кассовый чек, товарный чек, иной документ об оплате (приобретении) подарка).</w:t>
      </w:r>
    </w:p>
    <w:p w:rsidR="00324546" w:rsidRPr="00324546" w:rsidRDefault="00324546" w:rsidP="00324546">
      <w:pPr>
        <w:pStyle w:val="ConsPlusNormal"/>
        <w:tabs>
          <w:tab w:val="left" w:pos="1134"/>
        </w:tabs>
        <w:spacing w:line="360" w:lineRule="auto"/>
        <w:ind w:firstLine="709"/>
        <w:jc w:val="both"/>
        <w:rPr>
          <w:rFonts w:ascii="Times New Roman" w:hAnsi="Times New Roman" w:cs="Times New Roman"/>
          <w:sz w:val="28"/>
          <w:szCs w:val="28"/>
        </w:rPr>
      </w:pPr>
      <w:bookmarkStart w:id="31" w:name="Par57"/>
      <w:bookmarkEnd w:id="31"/>
      <w:r w:rsidRPr="00324546">
        <w:rPr>
          <w:rFonts w:ascii="Times New Roman" w:hAnsi="Times New Roman" w:cs="Times New Roman"/>
          <w:sz w:val="28"/>
          <w:szCs w:val="28"/>
        </w:rPr>
        <w:t xml:space="preserve">В случае если подарок получен во время служебной командировки, уведомление о получении подарка представляется не позднее 3 (трех) рабочих дней со дня возвращения лица, получившего подарок, из служебной командировки. </w:t>
      </w:r>
    </w:p>
    <w:p w:rsidR="00324546" w:rsidRPr="00324546" w:rsidRDefault="00324546" w:rsidP="00324546">
      <w:pPr>
        <w:pStyle w:val="ConsPlusNormal"/>
        <w:tabs>
          <w:tab w:val="left" w:pos="1134"/>
        </w:tabs>
        <w:spacing w:line="360" w:lineRule="auto"/>
        <w:ind w:firstLine="709"/>
        <w:jc w:val="both"/>
        <w:rPr>
          <w:rFonts w:ascii="Times New Roman" w:hAnsi="Times New Roman" w:cs="Times New Roman"/>
          <w:sz w:val="28"/>
          <w:szCs w:val="28"/>
        </w:rPr>
      </w:pPr>
      <w:r w:rsidRPr="00324546">
        <w:rPr>
          <w:rFonts w:ascii="Times New Roman" w:hAnsi="Times New Roman" w:cs="Times New Roman"/>
          <w:sz w:val="28"/>
          <w:szCs w:val="28"/>
        </w:rPr>
        <w:t>При невозможности подачи уведомления</w:t>
      </w:r>
      <w:r w:rsidRPr="00324546">
        <w:rPr>
          <w:rFonts w:ascii="Times New Roman" w:hAnsi="Times New Roman" w:cs="Times New Roman"/>
          <w:kern w:val="2"/>
          <w:sz w:val="28"/>
          <w:szCs w:val="28"/>
        </w:rPr>
        <w:t xml:space="preserve"> </w:t>
      </w:r>
      <w:r w:rsidRPr="00324546">
        <w:rPr>
          <w:rFonts w:ascii="Times New Roman" w:hAnsi="Times New Roman" w:cs="Times New Roman"/>
          <w:sz w:val="28"/>
          <w:szCs w:val="28"/>
        </w:rPr>
        <w:t xml:space="preserve">о получении подарка в сроки, указанные в </w:t>
      </w:r>
      <w:hyperlink w:anchor="Par55" w:tooltip="5. Уведомление о получении подарка в связи с должностным положением или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или в связи с дол" w:history="1">
        <w:r w:rsidRPr="00324546">
          <w:rPr>
            <w:rFonts w:ascii="Times New Roman" w:hAnsi="Times New Roman" w:cs="Times New Roman"/>
            <w:sz w:val="28"/>
            <w:szCs w:val="28"/>
          </w:rPr>
          <w:t>абзацах первом</w:t>
        </w:r>
      </w:hyperlink>
      <w:r w:rsidRPr="00324546">
        <w:rPr>
          <w:rFonts w:ascii="Times New Roman" w:hAnsi="Times New Roman" w:cs="Times New Roman"/>
          <w:sz w:val="28"/>
          <w:szCs w:val="28"/>
        </w:rPr>
        <w:t xml:space="preserve"> и третьем настоящего пункта, по причине, не зависящей от работника, уведомление о получении подарка представляется не позднее следующего рабочего дня после устранения такой причины.</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r w:rsidRPr="00324546">
        <w:rPr>
          <w:rFonts w:ascii="Times New Roman" w:hAnsi="Times New Roman" w:cs="Times New Roman"/>
          <w:sz w:val="28"/>
          <w:szCs w:val="28"/>
        </w:rPr>
        <w:t>6.Уведомление</w:t>
      </w:r>
      <w:r w:rsidRPr="00324546">
        <w:rPr>
          <w:rFonts w:ascii="Times New Roman" w:hAnsi="Times New Roman" w:cs="Times New Roman"/>
          <w:kern w:val="2"/>
          <w:sz w:val="28"/>
          <w:szCs w:val="28"/>
        </w:rPr>
        <w:t xml:space="preserve"> </w:t>
      </w:r>
      <w:r w:rsidRPr="00324546">
        <w:rPr>
          <w:rFonts w:ascii="Times New Roman" w:hAnsi="Times New Roman" w:cs="Times New Roman"/>
          <w:sz w:val="28"/>
          <w:szCs w:val="28"/>
        </w:rPr>
        <w:t>о получении подарка составляется в 2 (двух) экземплярах.</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r w:rsidRPr="00324546">
        <w:rPr>
          <w:rFonts w:ascii="Times New Roman" w:hAnsi="Times New Roman" w:cs="Times New Roman"/>
          <w:sz w:val="28"/>
          <w:szCs w:val="28"/>
        </w:rPr>
        <w:t>7.Уведомление</w:t>
      </w:r>
      <w:r w:rsidRPr="00324546">
        <w:rPr>
          <w:rFonts w:ascii="Times New Roman" w:hAnsi="Times New Roman" w:cs="Times New Roman"/>
          <w:kern w:val="2"/>
          <w:sz w:val="28"/>
          <w:szCs w:val="28"/>
        </w:rPr>
        <w:t xml:space="preserve"> </w:t>
      </w:r>
      <w:r w:rsidRPr="00324546">
        <w:rPr>
          <w:rFonts w:ascii="Times New Roman" w:hAnsi="Times New Roman" w:cs="Times New Roman"/>
          <w:sz w:val="28"/>
          <w:szCs w:val="28"/>
        </w:rPr>
        <w:t xml:space="preserve">о получении подарка в день его поступления регистрируется </w:t>
      </w:r>
      <w:proofErr w:type="gramStart"/>
      <w:r w:rsidRPr="00324546">
        <w:rPr>
          <w:rFonts w:ascii="Times New Roman" w:hAnsi="Times New Roman" w:cs="Times New Roman"/>
          <w:sz w:val="28"/>
          <w:szCs w:val="28"/>
        </w:rPr>
        <w:t>ответственным</w:t>
      </w:r>
      <w:proofErr w:type="gramEnd"/>
      <w:r w:rsidRPr="00324546">
        <w:rPr>
          <w:rFonts w:ascii="Times New Roman" w:hAnsi="Times New Roman" w:cs="Times New Roman"/>
          <w:sz w:val="28"/>
          <w:szCs w:val="28"/>
        </w:rPr>
        <w:t xml:space="preserve"> за профилактику коррупционных и иных правонарушений </w:t>
      </w:r>
      <w:r w:rsidRPr="00324546">
        <w:rPr>
          <w:rFonts w:ascii="Times New Roman" w:hAnsi="Times New Roman" w:cs="Times New Roman"/>
          <w:sz w:val="28"/>
          <w:szCs w:val="28"/>
        </w:rPr>
        <w:br/>
        <w:t xml:space="preserve">в Журнале </w:t>
      </w:r>
      <w:bookmarkStart w:id="32" w:name="_Hlk144910612"/>
      <w:r w:rsidRPr="00324546">
        <w:rPr>
          <w:rFonts w:ascii="Times New Roman" w:hAnsi="Times New Roman" w:cs="Times New Roman"/>
          <w:sz w:val="28"/>
          <w:szCs w:val="28"/>
        </w:rPr>
        <w:t xml:space="preserve">регистрации уведомлений о получении подарков, полученных в связи </w:t>
      </w:r>
      <w:r w:rsidRPr="00324546">
        <w:rPr>
          <w:rFonts w:ascii="Times New Roman" w:hAnsi="Times New Roman" w:cs="Times New Roman"/>
          <w:sz w:val="28"/>
          <w:szCs w:val="28"/>
        </w:rPr>
        <w:br/>
        <w:t xml:space="preserve">с протокольными мероприятиями, служебными командировками и другими официальными мероприятиями </w:t>
      </w:r>
      <w:bookmarkEnd w:id="32"/>
      <w:r w:rsidRPr="00324546">
        <w:rPr>
          <w:rFonts w:ascii="Times New Roman" w:hAnsi="Times New Roman" w:cs="Times New Roman"/>
          <w:sz w:val="28"/>
          <w:szCs w:val="28"/>
        </w:rPr>
        <w:t xml:space="preserve">(далее – </w:t>
      </w:r>
      <w:bookmarkStart w:id="33" w:name="_Hlk144903929"/>
      <w:r w:rsidRPr="00324546">
        <w:rPr>
          <w:rFonts w:ascii="Times New Roman" w:hAnsi="Times New Roman" w:cs="Times New Roman"/>
          <w:sz w:val="28"/>
          <w:szCs w:val="28"/>
        </w:rPr>
        <w:t>Журнал регистрации уведомлений</w:t>
      </w:r>
      <w:bookmarkEnd w:id="33"/>
      <w:r w:rsidRPr="00324546">
        <w:rPr>
          <w:rFonts w:ascii="Times New Roman" w:hAnsi="Times New Roman" w:cs="Times New Roman"/>
          <w:sz w:val="28"/>
          <w:szCs w:val="28"/>
        </w:rPr>
        <w:t xml:space="preserve">) (образец приведен в приложении № 2 к настоящему Положению). </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r w:rsidRPr="00324546">
        <w:rPr>
          <w:rFonts w:ascii="Times New Roman" w:hAnsi="Times New Roman" w:cs="Times New Roman"/>
          <w:sz w:val="28"/>
          <w:szCs w:val="28"/>
        </w:rPr>
        <w:t xml:space="preserve">8.Один экземпляр уведомления о получении подарка возвращается работнику, представившему уведомление о получении подарка, с отметкой </w:t>
      </w:r>
      <w:r w:rsidRPr="00324546">
        <w:rPr>
          <w:rFonts w:ascii="Times New Roman" w:hAnsi="Times New Roman" w:cs="Times New Roman"/>
          <w:sz w:val="28"/>
          <w:szCs w:val="28"/>
        </w:rPr>
        <w:br/>
        <w:t xml:space="preserve">о регистрации в Журнале регистрации уведомлений, другой экземпляр направляется в структурное подразделение Организации, ответственное за ведение бухгалтерского учета </w:t>
      </w:r>
      <w:bookmarkStart w:id="34" w:name="Par60"/>
      <w:bookmarkEnd w:id="34"/>
      <w:r w:rsidRPr="00324546">
        <w:rPr>
          <w:rFonts w:ascii="Times New Roman" w:hAnsi="Times New Roman" w:cs="Times New Roman"/>
          <w:sz w:val="28"/>
          <w:szCs w:val="28"/>
        </w:rPr>
        <w:t>(далее – бухгалтерия).</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proofErr w:type="gramStart"/>
      <w:r w:rsidRPr="00324546">
        <w:rPr>
          <w:rFonts w:ascii="Times New Roman" w:hAnsi="Times New Roman" w:cs="Times New Roman"/>
          <w:sz w:val="28"/>
          <w:szCs w:val="28"/>
        </w:rPr>
        <w:t xml:space="preserve">9.Подарок, стоимость которого подтверждается документами и превышает 3 000 </w:t>
      </w:r>
      <w:r w:rsidRPr="00324546">
        <w:rPr>
          <w:rFonts w:ascii="Times New Roman" w:hAnsi="Times New Roman" w:cs="Times New Roman"/>
          <w:sz w:val="28"/>
          <w:szCs w:val="28"/>
        </w:rPr>
        <w:lastRenderedPageBreak/>
        <w:t xml:space="preserve">(три тысячи) рублей, либо стоимость которого получившему его работнику неизвестна, сдается работником уполномоченному материально-ответственному лицу Организации, которое принимает его на ответственное хранение по Акту </w:t>
      </w:r>
      <w:bookmarkStart w:id="35" w:name="_Hlk144911231"/>
      <w:r w:rsidRPr="00324546">
        <w:rPr>
          <w:rFonts w:ascii="Times New Roman" w:hAnsi="Times New Roman" w:cs="Times New Roman"/>
          <w:sz w:val="28"/>
          <w:szCs w:val="28"/>
        </w:rPr>
        <w:t>приема-передачи</w:t>
      </w:r>
      <w:r w:rsidRPr="00324546">
        <w:rPr>
          <w:rFonts w:ascii="Times New Roman" w:hAnsi="Times New Roman" w:cs="Times New Roman"/>
          <w:kern w:val="2"/>
          <w:sz w:val="28"/>
          <w:szCs w:val="28"/>
        </w:rPr>
        <w:t xml:space="preserve"> </w:t>
      </w:r>
      <w:r w:rsidRPr="00324546">
        <w:rPr>
          <w:rFonts w:ascii="Times New Roman" w:hAnsi="Times New Roman" w:cs="Times New Roman"/>
          <w:sz w:val="28"/>
          <w:szCs w:val="28"/>
        </w:rPr>
        <w:t>на ответственное хранение подарков</w:t>
      </w:r>
      <w:bookmarkEnd w:id="35"/>
      <w:r w:rsidRPr="00324546">
        <w:rPr>
          <w:rFonts w:ascii="Times New Roman" w:hAnsi="Times New Roman" w:cs="Times New Roman"/>
          <w:sz w:val="28"/>
          <w:szCs w:val="28"/>
        </w:rPr>
        <w:t xml:space="preserve"> (образец приведен </w:t>
      </w:r>
      <w:r w:rsidRPr="00324546">
        <w:rPr>
          <w:rFonts w:ascii="Times New Roman" w:hAnsi="Times New Roman" w:cs="Times New Roman"/>
          <w:sz w:val="28"/>
          <w:szCs w:val="28"/>
        </w:rPr>
        <w:br/>
        <w:t xml:space="preserve">в приложении № 3 к настоящему Положению) не позднее 5 (пяти) рабочих дней </w:t>
      </w:r>
      <w:r w:rsidRPr="00324546">
        <w:rPr>
          <w:rFonts w:ascii="Times New Roman" w:hAnsi="Times New Roman" w:cs="Times New Roman"/>
          <w:sz w:val="28"/>
          <w:szCs w:val="28"/>
        </w:rPr>
        <w:br/>
        <w:t>со дня регистрации уведомления в Журнале регистрации</w:t>
      </w:r>
      <w:proofErr w:type="gramEnd"/>
      <w:r w:rsidRPr="00324546">
        <w:rPr>
          <w:rFonts w:ascii="Times New Roman" w:hAnsi="Times New Roman" w:cs="Times New Roman"/>
          <w:sz w:val="28"/>
          <w:szCs w:val="28"/>
        </w:rPr>
        <w:t xml:space="preserve"> уведомлений.</w:t>
      </w:r>
    </w:p>
    <w:p w:rsidR="00324546" w:rsidRPr="00324546" w:rsidRDefault="00324546" w:rsidP="00324546">
      <w:pPr>
        <w:pStyle w:val="ConsPlusNormal"/>
        <w:tabs>
          <w:tab w:val="left" w:pos="1134"/>
        </w:tabs>
        <w:spacing w:line="360" w:lineRule="auto"/>
        <w:ind w:firstLine="709"/>
        <w:jc w:val="both"/>
        <w:rPr>
          <w:rFonts w:ascii="Times New Roman" w:hAnsi="Times New Roman" w:cs="Times New Roman"/>
          <w:sz w:val="28"/>
          <w:szCs w:val="28"/>
        </w:rPr>
      </w:pPr>
      <w:r w:rsidRPr="00324546">
        <w:rPr>
          <w:rFonts w:ascii="Times New Roman" w:hAnsi="Times New Roman" w:cs="Times New Roman"/>
          <w:sz w:val="28"/>
          <w:szCs w:val="28"/>
        </w:rPr>
        <w:t xml:space="preserve">Акт приема-передачи на ответственное хранение подарков составляется </w:t>
      </w:r>
      <w:r w:rsidRPr="00324546">
        <w:rPr>
          <w:rFonts w:ascii="Times New Roman" w:hAnsi="Times New Roman" w:cs="Times New Roman"/>
          <w:sz w:val="28"/>
          <w:szCs w:val="28"/>
        </w:rPr>
        <w:br/>
        <w:t xml:space="preserve">в 3 (трех) экземплярах: 1-й (первый) экземпляр для работника, 2-й (второй) экземпляр для </w:t>
      </w:r>
      <w:bookmarkStart w:id="36" w:name="_Hlk144906258"/>
      <w:r w:rsidRPr="00324546">
        <w:rPr>
          <w:rFonts w:ascii="Times New Roman" w:hAnsi="Times New Roman" w:cs="Times New Roman"/>
          <w:sz w:val="28"/>
          <w:szCs w:val="28"/>
        </w:rPr>
        <w:t>уполномоченного материально-ответственного лица Организации</w:t>
      </w:r>
      <w:bookmarkEnd w:id="36"/>
      <w:r w:rsidRPr="00324546">
        <w:rPr>
          <w:rFonts w:ascii="Times New Roman" w:hAnsi="Times New Roman" w:cs="Times New Roman"/>
          <w:sz w:val="28"/>
          <w:szCs w:val="28"/>
        </w:rPr>
        <w:t>, 3-й (</w:t>
      </w:r>
      <w:proofErr w:type="gramStart"/>
      <w:r w:rsidRPr="00324546">
        <w:rPr>
          <w:rFonts w:ascii="Times New Roman" w:hAnsi="Times New Roman" w:cs="Times New Roman"/>
          <w:sz w:val="28"/>
          <w:szCs w:val="28"/>
        </w:rPr>
        <w:t xml:space="preserve">третий) </w:t>
      </w:r>
      <w:proofErr w:type="gramEnd"/>
      <w:r w:rsidRPr="00324546">
        <w:rPr>
          <w:rFonts w:ascii="Times New Roman" w:hAnsi="Times New Roman" w:cs="Times New Roman"/>
          <w:sz w:val="28"/>
          <w:szCs w:val="28"/>
        </w:rPr>
        <w:t>экземпляр сдается в бухгалтерию.</w:t>
      </w:r>
    </w:p>
    <w:p w:rsidR="00324546" w:rsidRPr="00324546" w:rsidRDefault="00324546" w:rsidP="00324546">
      <w:pPr>
        <w:pStyle w:val="ConsPlusNormal"/>
        <w:tabs>
          <w:tab w:val="left" w:pos="1134"/>
        </w:tabs>
        <w:spacing w:line="360" w:lineRule="auto"/>
        <w:ind w:firstLine="709"/>
        <w:jc w:val="both"/>
        <w:rPr>
          <w:rFonts w:ascii="Times New Roman" w:hAnsi="Times New Roman" w:cs="Times New Roman"/>
          <w:sz w:val="28"/>
          <w:szCs w:val="28"/>
        </w:rPr>
      </w:pPr>
      <w:proofErr w:type="gramStart"/>
      <w:r w:rsidRPr="00324546">
        <w:rPr>
          <w:rFonts w:ascii="Times New Roman" w:hAnsi="Times New Roman" w:cs="Times New Roman"/>
          <w:sz w:val="28"/>
          <w:szCs w:val="28"/>
        </w:rPr>
        <w:t>До передачи подарка по Акту приема-передачи на ответственное хранение подарков ответственность в соответствии с законодательством</w:t>
      </w:r>
      <w:proofErr w:type="gramEnd"/>
      <w:r w:rsidRPr="00324546">
        <w:rPr>
          <w:rFonts w:ascii="Times New Roman" w:hAnsi="Times New Roman" w:cs="Times New Roman"/>
          <w:sz w:val="28"/>
          <w:szCs w:val="28"/>
        </w:rPr>
        <w:t xml:space="preserve"> Российской Федерации за утрату или повреждение подарка несет работник, получивший подарок.</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bookmarkStart w:id="37" w:name="Par64"/>
      <w:bookmarkEnd w:id="37"/>
      <w:r w:rsidRPr="00324546">
        <w:rPr>
          <w:rFonts w:ascii="Times New Roman" w:hAnsi="Times New Roman" w:cs="Times New Roman"/>
          <w:sz w:val="28"/>
          <w:szCs w:val="28"/>
        </w:rPr>
        <w:t>10.Бухгалтерия обеспечивает принятие в установленном порядке к бухгалтерскому учету подарка, стоимость которого превышает 3 000 (три тысячи) рублей.</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r w:rsidRPr="00324546">
        <w:rPr>
          <w:rFonts w:ascii="Times New Roman" w:hAnsi="Times New Roman" w:cs="Times New Roman"/>
          <w:sz w:val="28"/>
          <w:szCs w:val="28"/>
        </w:rPr>
        <w:t xml:space="preserve">11.В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w:t>
      </w:r>
      <w:r w:rsidRPr="00324546">
        <w:rPr>
          <w:rFonts w:ascii="Times New Roman" w:hAnsi="Times New Roman" w:cs="Times New Roman"/>
          <w:sz w:val="28"/>
          <w:szCs w:val="28"/>
        </w:rPr>
        <w:br/>
        <w:t>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Организации. Сведения о рыночной цене подтверждаются документально, а при невозможности документального подтверждения – экспертным путем.</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r w:rsidRPr="00324546">
        <w:rPr>
          <w:rFonts w:ascii="Times New Roman" w:hAnsi="Times New Roman" w:cs="Times New Roman"/>
          <w:sz w:val="28"/>
          <w:szCs w:val="28"/>
        </w:rPr>
        <w:t>12.Подарок стоимостью, не превышающей 3 тысячи рублей, возвращается сдавшему его работнику по Акту приема-передачи (образец приведен в приложении № 4 к настоящему Положению)</w:t>
      </w:r>
      <w:proofErr w:type="gramStart"/>
      <w:r w:rsidRPr="00324546">
        <w:rPr>
          <w:rFonts w:ascii="Times New Roman" w:hAnsi="Times New Roman" w:cs="Times New Roman"/>
          <w:sz w:val="28"/>
          <w:szCs w:val="28"/>
        </w:rPr>
        <w:t>.А</w:t>
      </w:r>
      <w:proofErr w:type="gramEnd"/>
      <w:r w:rsidRPr="00324546">
        <w:rPr>
          <w:rFonts w:ascii="Times New Roman" w:hAnsi="Times New Roman" w:cs="Times New Roman"/>
          <w:sz w:val="28"/>
          <w:szCs w:val="28"/>
        </w:rPr>
        <w:t xml:space="preserve">кт составляется в 2 экземплярах: 1-й (первый) экземпляр для работника Организации, 2-й (второй) экземпляр для </w:t>
      </w:r>
      <w:bookmarkStart w:id="38" w:name="_Hlk144911900"/>
      <w:r w:rsidRPr="00324546">
        <w:rPr>
          <w:rFonts w:ascii="Times New Roman" w:hAnsi="Times New Roman" w:cs="Times New Roman"/>
          <w:sz w:val="28"/>
          <w:szCs w:val="28"/>
        </w:rPr>
        <w:t>уполномоченного материально- ответственного лица</w:t>
      </w:r>
      <w:bookmarkEnd w:id="38"/>
      <w:r w:rsidRPr="00324546">
        <w:rPr>
          <w:rFonts w:ascii="Times New Roman" w:hAnsi="Times New Roman" w:cs="Times New Roman"/>
          <w:sz w:val="28"/>
          <w:szCs w:val="28"/>
        </w:rPr>
        <w:t xml:space="preserve"> Организации. </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bookmarkStart w:id="39" w:name="Par70"/>
      <w:bookmarkEnd w:id="39"/>
      <w:r w:rsidRPr="00324546">
        <w:rPr>
          <w:rFonts w:ascii="Times New Roman" w:hAnsi="Times New Roman" w:cs="Times New Roman"/>
          <w:sz w:val="28"/>
          <w:szCs w:val="28"/>
        </w:rPr>
        <w:t xml:space="preserve">13.Работник Организации, сдавший подарок стоимостью свыше 3 000 </w:t>
      </w:r>
      <w:r w:rsidRPr="00324546">
        <w:rPr>
          <w:rFonts w:ascii="Times New Roman" w:hAnsi="Times New Roman" w:cs="Times New Roman"/>
          <w:sz w:val="28"/>
          <w:szCs w:val="28"/>
        </w:rPr>
        <w:br/>
        <w:t xml:space="preserve">(трех тысяч) рублей, вправе его выкупить, направив на имя руководителя </w:t>
      </w:r>
      <w:r w:rsidRPr="00324546">
        <w:rPr>
          <w:rFonts w:ascii="Times New Roman" w:hAnsi="Times New Roman" w:cs="Times New Roman"/>
          <w:sz w:val="28"/>
          <w:szCs w:val="28"/>
        </w:rPr>
        <w:lastRenderedPageBreak/>
        <w:t>Организации заявление не позднее двух месяцев со дня сдачи подарка.</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r w:rsidRPr="00324546">
        <w:rPr>
          <w:rFonts w:ascii="Times New Roman" w:hAnsi="Times New Roman" w:cs="Times New Roman"/>
          <w:sz w:val="28"/>
          <w:szCs w:val="28"/>
        </w:rPr>
        <w:t xml:space="preserve">14.Организация в течение 3 месяцев со дня поступления уведомления </w:t>
      </w:r>
      <w:r w:rsidRPr="00324546">
        <w:rPr>
          <w:rFonts w:ascii="Times New Roman" w:hAnsi="Times New Roman" w:cs="Times New Roman"/>
          <w:sz w:val="28"/>
          <w:szCs w:val="28"/>
        </w:rPr>
        <w:br/>
        <w:t xml:space="preserve">о получении подарка уведомляет в письменной форме работника, подавшего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w:t>
      </w:r>
      <w:r w:rsidRPr="00324546">
        <w:rPr>
          <w:rFonts w:ascii="Times New Roman" w:hAnsi="Times New Roman" w:cs="Times New Roman"/>
          <w:sz w:val="28"/>
          <w:szCs w:val="28"/>
        </w:rPr>
        <w:br/>
        <w:t>от выкупа.</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r w:rsidRPr="00324546">
        <w:rPr>
          <w:rFonts w:ascii="Times New Roman" w:hAnsi="Times New Roman" w:cs="Times New Roman"/>
          <w:sz w:val="28"/>
          <w:szCs w:val="28"/>
        </w:rPr>
        <w:t xml:space="preserve">15.Подарок, в отношении которого не поступило заявление, указанное </w:t>
      </w:r>
      <w:r w:rsidRPr="00324546">
        <w:rPr>
          <w:rFonts w:ascii="Times New Roman" w:hAnsi="Times New Roman" w:cs="Times New Roman"/>
          <w:sz w:val="28"/>
          <w:szCs w:val="28"/>
        </w:rPr>
        <w:br/>
        <w:t xml:space="preserve">в пункте </w:t>
      </w:r>
      <w:hyperlink w:anchor="Par70" w:tooltip="12. Работник Гохрана России, сдавший подарок стоимостью свыше 3 тысячи рублей, в праве его выкупить, направив на имя Руководителя Гохрана России заявление не позднее двух месяцев со дня сдачи подарка." w:history="1">
        <w:r w:rsidRPr="00324546">
          <w:rPr>
            <w:rFonts w:ascii="Times New Roman" w:hAnsi="Times New Roman" w:cs="Times New Roman"/>
            <w:sz w:val="28"/>
            <w:szCs w:val="28"/>
          </w:rPr>
          <w:t>1</w:t>
        </w:r>
      </w:hyperlink>
      <w:r w:rsidRPr="00324546">
        <w:rPr>
          <w:rFonts w:ascii="Times New Roman" w:hAnsi="Times New Roman" w:cs="Times New Roman"/>
          <w:sz w:val="28"/>
          <w:szCs w:val="28"/>
        </w:rPr>
        <w:t xml:space="preserve">3 настоящего Положения, может использоваться Организацией с учетом заключения коллегиального органа Организации о целесообразности использования подарка для обеспечения деятельности Организации. </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proofErr w:type="gramStart"/>
      <w:r w:rsidRPr="00324546">
        <w:rPr>
          <w:rFonts w:ascii="Times New Roman" w:hAnsi="Times New Roman" w:cs="Times New Roman"/>
          <w:sz w:val="28"/>
          <w:szCs w:val="28"/>
        </w:rPr>
        <w:t xml:space="preserve">16.В случае если в отношении подарка, изготовленного из драгоценных металлов и (или) драгоценных камней, не поступило заявление о выкупе либо </w:t>
      </w:r>
      <w:r w:rsidRPr="00324546">
        <w:rPr>
          <w:rFonts w:ascii="Times New Roman" w:hAnsi="Times New Roman" w:cs="Times New Roman"/>
          <w:sz w:val="28"/>
          <w:szCs w:val="28"/>
        </w:rPr>
        <w:br/>
        <w:t>в случае отказа от выкупа подарок, изготовленный из драгоценных металлов и (или) драгоценных камней, подлежит передаче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w:t>
      </w:r>
      <w:proofErr w:type="gramEnd"/>
      <w:r w:rsidRPr="00324546">
        <w:rPr>
          <w:rFonts w:ascii="Times New Roman" w:hAnsi="Times New Roman" w:cs="Times New Roman"/>
          <w:sz w:val="28"/>
          <w:szCs w:val="28"/>
        </w:rPr>
        <w:t xml:space="preserve">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r w:rsidRPr="00324546">
        <w:rPr>
          <w:rFonts w:ascii="Times New Roman" w:hAnsi="Times New Roman" w:cs="Times New Roman"/>
          <w:sz w:val="28"/>
          <w:szCs w:val="28"/>
        </w:rPr>
        <w:t>17.В случае нецелесообразности использования подарка руководителем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r w:rsidRPr="00324546">
        <w:rPr>
          <w:rFonts w:ascii="Times New Roman" w:hAnsi="Times New Roman" w:cs="Times New Roman"/>
          <w:sz w:val="28"/>
          <w:szCs w:val="28"/>
        </w:rPr>
        <w:t xml:space="preserve">18.Оценка стоимости подарка для реализации (выкупа), предусмотренная </w:t>
      </w:r>
      <w:hyperlink r:id="rId9" w:history="1">
        <w:r w:rsidRPr="00324546">
          <w:rPr>
            <w:rFonts w:ascii="Times New Roman" w:hAnsi="Times New Roman" w:cs="Times New Roman"/>
            <w:sz w:val="28"/>
            <w:szCs w:val="28"/>
          </w:rPr>
          <w:t xml:space="preserve">пунктами </w:t>
        </w:r>
      </w:hyperlink>
      <w:r w:rsidRPr="00324546">
        <w:rPr>
          <w:rFonts w:ascii="Times New Roman" w:hAnsi="Times New Roman" w:cs="Times New Roman"/>
          <w:sz w:val="28"/>
          <w:szCs w:val="28"/>
        </w:rPr>
        <w:t xml:space="preserve">16 и 17 настоящего Положения, осуществляется субъектами оценочной деятельности в соответствии с законодательством Российской Федерации </w:t>
      </w:r>
      <w:r w:rsidRPr="00324546">
        <w:rPr>
          <w:rFonts w:ascii="Times New Roman" w:hAnsi="Times New Roman" w:cs="Times New Roman"/>
          <w:sz w:val="28"/>
          <w:szCs w:val="28"/>
        </w:rPr>
        <w:br/>
        <w:t>об оценочной деятельности.</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r w:rsidRPr="00324546">
        <w:rPr>
          <w:rFonts w:ascii="Times New Roman" w:hAnsi="Times New Roman" w:cs="Times New Roman"/>
          <w:sz w:val="28"/>
          <w:szCs w:val="28"/>
        </w:rPr>
        <w:lastRenderedPageBreak/>
        <w:t>19.В случае если подарок не выкуплен или не реализован, руководителем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324546" w:rsidRPr="00324546" w:rsidRDefault="00324546" w:rsidP="00324546">
      <w:pPr>
        <w:pStyle w:val="ConsPlusNormal"/>
        <w:tabs>
          <w:tab w:val="left" w:pos="1134"/>
        </w:tabs>
        <w:spacing w:line="360" w:lineRule="auto"/>
        <w:jc w:val="both"/>
        <w:rPr>
          <w:rFonts w:ascii="Times New Roman" w:hAnsi="Times New Roman" w:cs="Times New Roman"/>
          <w:sz w:val="28"/>
          <w:szCs w:val="28"/>
        </w:rPr>
      </w:pPr>
      <w:r w:rsidRPr="00324546">
        <w:rPr>
          <w:rFonts w:ascii="Times New Roman" w:hAnsi="Times New Roman" w:cs="Times New Roman"/>
          <w:sz w:val="28"/>
          <w:szCs w:val="28"/>
        </w:rPr>
        <w:t xml:space="preserve">20Средства, вырученные от реализации (выкупа) подарка, зачисляются </w:t>
      </w:r>
      <w:r w:rsidRPr="00324546">
        <w:rPr>
          <w:rFonts w:ascii="Times New Roman" w:hAnsi="Times New Roman" w:cs="Times New Roman"/>
          <w:sz w:val="28"/>
          <w:szCs w:val="28"/>
        </w:rPr>
        <w:br/>
        <w:t>в доход соответствующего бюджета в порядке, установленном бюджетным законодательством Российской Федерации.</w:t>
      </w:r>
    </w:p>
    <w:p w:rsidR="00324546" w:rsidRDefault="00324546"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Default="00123F65" w:rsidP="00324546">
      <w:pPr>
        <w:pStyle w:val="ConsPlusNormal"/>
        <w:tabs>
          <w:tab w:val="left" w:pos="1134"/>
        </w:tabs>
        <w:spacing w:line="360" w:lineRule="auto"/>
        <w:jc w:val="both"/>
        <w:rPr>
          <w:rFonts w:ascii="Times New Roman" w:hAnsi="Times New Roman" w:cs="Times New Roman"/>
          <w:sz w:val="28"/>
          <w:szCs w:val="28"/>
        </w:rPr>
      </w:pPr>
    </w:p>
    <w:p w:rsidR="00123F65" w:rsidRPr="00324546" w:rsidRDefault="00123F65" w:rsidP="00324546">
      <w:pPr>
        <w:pStyle w:val="ConsPlusNormal"/>
        <w:tabs>
          <w:tab w:val="left" w:pos="1134"/>
        </w:tabs>
        <w:spacing w:line="360" w:lineRule="auto"/>
        <w:jc w:val="both"/>
        <w:rPr>
          <w:rFonts w:ascii="Times New Roman" w:hAnsi="Times New Roman" w:cs="Times New Roman"/>
          <w:sz w:val="28"/>
          <w:szCs w:val="28"/>
        </w:rPr>
        <w:sectPr w:rsidR="00123F65" w:rsidRPr="00324546" w:rsidSect="00324546">
          <w:headerReference w:type="default" r:id="rId10"/>
          <w:type w:val="continuous"/>
          <w:pgSz w:w="11906" w:h="16838"/>
          <w:pgMar w:top="1134" w:right="567" w:bottom="1134" w:left="1134" w:header="567" w:footer="567" w:gutter="0"/>
          <w:cols w:space="720"/>
          <w:noEndnote/>
          <w:titlePg/>
          <w:docGrid w:linePitch="299"/>
        </w:sectPr>
      </w:pPr>
    </w:p>
    <w:p w:rsidR="00123F65" w:rsidRDefault="00123F65" w:rsidP="00324546">
      <w:pPr>
        <w:pStyle w:val="ConsPlusNormal"/>
        <w:tabs>
          <w:tab w:val="left" w:pos="1134"/>
        </w:tabs>
        <w:spacing w:line="276" w:lineRule="auto"/>
        <w:ind w:left="4253"/>
        <w:jc w:val="center"/>
        <w:outlineLvl w:val="1"/>
        <w:rPr>
          <w:rFonts w:ascii="Times New Roman" w:hAnsi="Times New Roman" w:cs="Times New Roman"/>
        </w:rPr>
      </w:pPr>
    </w:p>
    <w:p w:rsidR="00324546" w:rsidRPr="00324546" w:rsidRDefault="00324546" w:rsidP="00324546">
      <w:pPr>
        <w:pStyle w:val="ConsPlusNormal"/>
        <w:tabs>
          <w:tab w:val="left" w:pos="1134"/>
        </w:tabs>
        <w:spacing w:line="276" w:lineRule="auto"/>
        <w:ind w:left="4253"/>
        <w:jc w:val="center"/>
        <w:outlineLvl w:val="1"/>
        <w:rPr>
          <w:rFonts w:ascii="Times New Roman" w:hAnsi="Times New Roman" w:cs="Times New Roman"/>
        </w:rPr>
      </w:pPr>
      <w:r w:rsidRPr="00324546">
        <w:rPr>
          <w:rFonts w:ascii="Times New Roman" w:hAnsi="Times New Roman" w:cs="Times New Roman"/>
        </w:rPr>
        <w:t>Приложение № 1</w:t>
      </w:r>
    </w:p>
    <w:p w:rsidR="00324546" w:rsidRPr="00324546" w:rsidRDefault="00324546" w:rsidP="00324546">
      <w:pPr>
        <w:pStyle w:val="ConsPlusNormal"/>
        <w:ind w:left="4253"/>
        <w:jc w:val="both"/>
        <w:rPr>
          <w:rFonts w:ascii="Times New Roman" w:hAnsi="Times New Roman" w:cs="Times New Roman"/>
          <w:sz w:val="20"/>
        </w:rPr>
      </w:pPr>
      <w:bookmarkStart w:id="40" w:name="_Hlk144910549"/>
      <w:proofErr w:type="gramStart"/>
      <w:r w:rsidRPr="00324546">
        <w:rPr>
          <w:rFonts w:ascii="Times New Roman" w:hAnsi="Times New Roman" w:cs="Times New Roman"/>
          <w:sz w:val="20"/>
        </w:rPr>
        <w:t>к Положению о порядке сообщения работниками Федерального государственного бюджетного учреждения «</w:t>
      </w:r>
      <w:r w:rsidRPr="00324546">
        <w:rPr>
          <w:rFonts w:ascii="Times New Roman" w:hAnsi="Times New Roman" w:cs="Times New Roman"/>
          <w:spacing w:val="-10"/>
          <w:sz w:val="20"/>
        </w:rPr>
        <w:t>Всероссийского научно-исследовательского института сельскохозяйственной биотехнологии</w:t>
      </w:r>
      <w:r w:rsidRPr="00324546">
        <w:rPr>
          <w:rFonts w:ascii="Times New Roman" w:hAnsi="Times New Roman" w:cs="Times New Roman"/>
          <w:sz w:val="20"/>
        </w:rPr>
        <w:t>» (ФГБНУ «ВНИИСБ»)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прилагаемому к Комплексу мер (мероприятий) по предупреждению коррупции в организациях, созданных для выполнения задач</w:t>
      </w:r>
      <w:proofErr w:type="gramEnd"/>
      <w:r w:rsidRPr="00324546">
        <w:rPr>
          <w:rFonts w:ascii="Times New Roman" w:hAnsi="Times New Roman" w:cs="Times New Roman"/>
          <w:sz w:val="20"/>
        </w:rPr>
        <w:t xml:space="preserve">, </w:t>
      </w:r>
      <w:proofErr w:type="gramStart"/>
      <w:r w:rsidRPr="00324546">
        <w:rPr>
          <w:rFonts w:ascii="Times New Roman" w:hAnsi="Times New Roman" w:cs="Times New Roman"/>
          <w:sz w:val="20"/>
        </w:rPr>
        <w:t>поставленных</w:t>
      </w:r>
      <w:proofErr w:type="gramEnd"/>
      <w:r w:rsidRPr="00324546">
        <w:rPr>
          <w:rFonts w:ascii="Times New Roman" w:hAnsi="Times New Roman" w:cs="Times New Roman"/>
          <w:sz w:val="20"/>
        </w:rPr>
        <w:t xml:space="preserve"> перед Министерством науки и высшего образования Российской Федерации, утвержденному приказом Министерства науки и высшего образования Российской Федерации</w:t>
      </w:r>
    </w:p>
    <w:p w:rsidR="00324546" w:rsidRPr="00324546" w:rsidRDefault="00324546" w:rsidP="00324546">
      <w:pPr>
        <w:pStyle w:val="ConsPlusNormal"/>
        <w:ind w:left="4253"/>
        <w:jc w:val="both"/>
        <w:rPr>
          <w:rFonts w:ascii="Times New Roman" w:hAnsi="Times New Roman" w:cs="Times New Roman"/>
          <w:sz w:val="20"/>
        </w:rPr>
      </w:pPr>
      <w:r w:rsidRPr="00324546">
        <w:rPr>
          <w:rFonts w:ascii="Times New Roman" w:hAnsi="Times New Roman" w:cs="Times New Roman"/>
          <w:sz w:val="20"/>
        </w:rPr>
        <w:t>от «13» сентября 2024г. № 601</w:t>
      </w:r>
    </w:p>
    <w:p w:rsidR="00324546" w:rsidRPr="00324546" w:rsidRDefault="00324546" w:rsidP="00324546">
      <w:pPr>
        <w:pStyle w:val="ConsPlusNormal"/>
        <w:ind w:left="4253"/>
        <w:jc w:val="center"/>
        <w:rPr>
          <w:rFonts w:ascii="Times New Roman" w:hAnsi="Times New Roman" w:cs="Times New Roman"/>
          <w:sz w:val="20"/>
        </w:rPr>
      </w:pPr>
      <w:r w:rsidRPr="00324546">
        <w:rPr>
          <w:rFonts w:ascii="Times New Roman" w:hAnsi="Times New Roman" w:cs="Times New Roman"/>
          <w:sz w:val="20"/>
        </w:rPr>
        <w:t>(рекомендуемый образец)</w:t>
      </w:r>
    </w:p>
    <w:bookmarkEnd w:id="40"/>
    <w:p w:rsidR="00324546" w:rsidRPr="00324546" w:rsidRDefault="00324546" w:rsidP="00324546">
      <w:pPr>
        <w:pStyle w:val="ConsPlusNormal"/>
        <w:ind w:left="4536"/>
        <w:jc w:val="both"/>
        <w:rPr>
          <w:rFonts w:ascii="Times New Roman" w:hAnsi="Times New Roman" w:cs="Times New Roman"/>
          <w:sz w:val="28"/>
          <w:szCs w:val="28"/>
        </w:rPr>
      </w:pPr>
      <w:r w:rsidRPr="00324546">
        <w:rPr>
          <w:rFonts w:ascii="Times New Roman" w:hAnsi="Times New Roman" w:cs="Times New Roman"/>
          <w:sz w:val="28"/>
          <w:szCs w:val="28"/>
        </w:rPr>
        <w:t xml:space="preserve">Руководителю </w:t>
      </w:r>
      <w:bookmarkStart w:id="41" w:name="Par96"/>
      <w:bookmarkEnd w:id="41"/>
      <w:r w:rsidRPr="00324546">
        <w:rPr>
          <w:rFonts w:ascii="Times New Roman" w:hAnsi="Times New Roman" w:cs="Times New Roman"/>
          <w:szCs w:val="22"/>
        </w:rPr>
        <w:t>Федерального государственного бюджетного учреждения «</w:t>
      </w:r>
      <w:r w:rsidRPr="00324546">
        <w:rPr>
          <w:rFonts w:ascii="Times New Roman" w:hAnsi="Times New Roman" w:cs="Times New Roman"/>
          <w:spacing w:val="-10"/>
          <w:szCs w:val="22"/>
        </w:rPr>
        <w:t>Всероссийского научно-исследовательского института сельскохозяйственной биотехнологии</w:t>
      </w:r>
      <w:r w:rsidRPr="00324546">
        <w:rPr>
          <w:rFonts w:ascii="Times New Roman" w:hAnsi="Times New Roman" w:cs="Times New Roman"/>
          <w:szCs w:val="22"/>
        </w:rPr>
        <w:t>» (ФГБНУ «ВНИИСБ»)___________________</w:t>
      </w:r>
    </w:p>
    <w:p w:rsidR="00324546" w:rsidRPr="00324546" w:rsidRDefault="00324546" w:rsidP="00324546">
      <w:pPr>
        <w:pStyle w:val="ConsPlusNonformat"/>
        <w:ind w:left="4536"/>
        <w:jc w:val="both"/>
        <w:rPr>
          <w:rFonts w:ascii="Times New Roman" w:hAnsi="Times New Roman" w:cs="Times New Roman"/>
          <w:sz w:val="28"/>
          <w:szCs w:val="28"/>
        </w:rPr>
      </w:pPr>
      <w:r w:rsidRPr="00324546">
        <w:rPr>
          <w:rFonts w:ascii="Times New Roman" w:hAnsi="Times New Roman" w:cs="Times New Roman"/>
          <w:sz w:val="28"/>
          <w:szCs w:val="28"/>
        </w:rPr>
        <w:t>от ______________________________________</w:t>
      </w:r>
    </w:p>
    <w:p w:rsidR="00324546" w:rsidRPr="00324546" w:rsidRDefault="00324546" w:rsidP="00324546">
      <w:pPr>
        <w:pStyle w:val="ConsPlusNonformat"/>
        <w:ind w:left="4536"/>
        <w:jc w:val="center"/>
        <w:rPr>
          <w:rFonts w:ascii="Times New Roman" w:hAnsi="Times New Roman" w:cs="Times New Roman"/>
          <w:sz w:val="24"/>
          <w:szCs w:val="24"/>
        </w:rPr>
      </w:pPr>
      <w:r w:rsidRPr="00324546">
        <w:rPr>
          <w:rFonts w:ascii="Times New Roman" w:hAnsi="Times New Roman" w:cs="Times New Roman"/>
          <w:sz w:val="24"/>
          <w:szCs w:val="24"/>
        </w:rPr>
        <w:t>(должность, ФИО работника)</w:t>
      </w:r>
    </w:p>
    <w:p w:rsidR="00324546" w:rsidRPr="00324546" w:rsidRDefault="00324546" w:rsidP="00324546">
      <w:pPr>
        <w:pStyle w:val="ConsPlusNonformat"/>
        <w:jc w:val="center"/>
        <w:rPr>
          <w:rFonts w:ascii="Times New Roman" w:hAnsi="Times New Roman" w:cs="Times New Roman"/>
          <w:sz w:val="28"/>
          <w:szCs w:val="28"/>
        </w:rPr>
      </w:pPr>
    </w:p>
    <w:p w:rsidR="00324546" w:rsidRPr="00324546" w:rsidRDefault="00324546" w:rsidP="00324546">
      <w:pPr>
        <w:pStyle w:val="ConsPlusNonformat"/>
        <w:jc w:val="center"/>
        <w:rPr>
          <w:rFonts w:ascii="Times New Roman" w:hAnsi="Times New Roman" w:cs="Times New Roman"/>
          <w:b/>
          <w:sz w:val="28"/>
          <w:szCs w:val="28"/>
        </w:rPr>
      </w:pPr>
      <w:r w:rsidRPr="00324546">
        <w:rPr>
          <w:rFonts w:ascii="Times New Roman" w:hAnsi="Times New Roman" w:cs="Times New Roman"/>
          <w:b/>
          <w:sz w:val="28"/>
          <w:szCs w:val="28"/>
        </w:rPr>
        <w:t xml:space="preserve">УВЕДОМЛЕНИЕ </w:t>
      </w:r>
    </w:p>
    <w:p w:rsidR="00324546" w:rsidRPr="00324546" w:rsidRDefault="00324546" w:rsidP="00324546">
      <w:pPr>
        <w:pStyle w:val="ConsPlusNonformat"/>
        <w:jc w:val="center"/>
        <w:rPr>
          <w:rFonts w:ascii="Times New Roman" w:hAnsi="Times New Roman" w:cs="Times New Roman"/>
          <w:sz w:val="28"/>
          <w:szCs w:val="28"/>
        </w:rPr>
      </w:pPr>
      <w:r w:rsidRPr="00324546">
        <w:rPr>
          <w:rFonts w:ascii="Times New Roman" w:hAnsi="Times New Roman" w:cs="Times New Roman"/>
          <w:sz w:val="28"/>
          <w:szCs w:val="28"/>
        </w:rPr>
        <w:t>о получении подарка</w:t>
      </w:r>
    </w:p>
    <w:p w:rsidR="00324546" w:rsidRPr="00324546" w:rsidRDefault="00324546" w:rsidP="00324546">
      <w:pPr>
        <w:pStyle w:val="ConsPlusNonformat"/>
        <w:jc w:val="center"/>
        <w:rPr>
          <w:rFonts w:ascii="Times New Roman" w:hAnsi="Times New Roman" w:cs="Times New Roman"/>
          <w:sz w:val="28"/>
          <w:szCs w:val="28"/>
        </w:rPr>
      </w:pPr>
    </w:p>
    <w:p w:rsidR="00324546" w:rsidRPr="00324546" w:rsidRDefault="00324546" w:rsidP="00324546">
      <w:pPr>
        <w:pStyle w:val="ConsPlusNonformat"/>
        <w:ind w:firstLine="709"/>
        <w:jc w:val="both"/>
        <w:rPr>
          <w:rFonts w:ascii="Times New Roman" w:hAnsi="Times New Roman" w:cs="Times New Roman"/>
          <w:sz w:val="28"/>
          <w:szCs w:val="28"/>
        </w:rPr>
      </w:pPr>
      <w:r w:rsidRPr="00324546">
        <w:rPr>
          <w:rFonts w:ascii="Times New Roman" w:hAnsi="Times New Roman" w:cs="Times New Roman"/>
          <w:sz w:val="28"/>
          <w:szCs w:val="28"/>
        </w:rPr>
        <w:t>Извещаю о получении ______________ подарк</w:t>
      </w:r>
      <w:proofErr w:type="gramStart"/>
      <w:r w:rsidRPr="00324546">
        <w:rPr>
          <w:rFonts w:ascii="Times New Roman" w:hAnsi="Times New Roman" w:cs="Times New Roman"/>
          <w:sz w:val="28"/>
          <w:szCs w:val="28"/>
        </w:rPr>
        <w:t>а(</w:t>
      </w:r>
      <w:proofErr w:type="spellStart"/>
      <w:proofErr w:type="gramEnd"/>
      <w:r w:rsidRPr="00324546">
        <w:rPr>
          <w:rFonts w:ascii="Times New Roman" w:hAnsi="Times New Roman" w:cs="Times New Roman"/>
          <w:sz w:val="28"/>
          <w:szCs w:val="28"/>
        </w:rPr>
        <w:t>ов</w:t>
      </w:r>
      <w:proofErr w:type="spellEnd"/>
      <w:r w:rsidRPr="00324546">
        <w:rPr>
          <w:rFonts w:ascii="Times New Roman" w:hAnsi="Times New Roman" w:cs="Times New Roman"/>
          <w:sz w:val="28"/>
          <w:szCs w:val="28"/>
        </w:rPr>
        <w:t>) на ____________________</w:t>
      </w:r>
    </w:p>
    <w:p w:rsidR="00324546" w:rsidRPr="00324546" w:rsidRDefault="00324546" w:rsidP="00324546">
      <w:pPr>
        <w:pStyle w:val="ConsPlusNonformat"/>
        <w:ind w:firstLine="709"/>
        <w:jc w:val="both"/>
        <w:rPr>
          <w:rFonts w:ascii="Times New Roman" w:hAnsi="Times New Roman" w:cs="Times New Roman"/>
        </w:rPr>
      </w:pPr>
      <w:r w:rsidRPr="00324546">
        <w:rPr>
          <w:rFonts w:ascii="Times New Roman" w:hAnsi="Times New Roman" w:cs="Times New Roman"/>
        </w:rPr>
        <w:t xml:space="preserve">                              </w:t>
      </w:r>
      <w:proofErr w:type="gramStart"/>
      <w:r w:rsidRPr="00324546">
        <w:rPr>
          <w:rFonts w:ascii="Times New Roman" w:hAnsi="Times New Roman" w:cs="Times New Roman"/>
        </w:rPr>
        <w:t>(дата получения)</w:t>
      </w:r>
      <w:r w:rsidRPr="00324546">
        <w:rPr>
          <w:rFonts w:ascii="Times New Roman" w:hAnsi="Times New Roman" w:cs="Times New Roman"/>
          <w:kern w:val="2"/>
        </w:rPr>
        <w:t xml:space="preserve">                           </w:t>
      </w:r>
      <w:r w:rsidRPr="00324546">
        <w:rPr>
          <w:rFonts w:ascii="Times New Roman" w:hAnsi="Times New Roman" w:cs="Times New Roman"/>
        </w:rPr>
        <w:t>(наименование</w:t>
      </w:r>
      <w:proofErr w:type="gramEnd"/>
    </w:p>
    <w:p w:rsidR="00324546" w:rsidRPr="00324546" w:rsidRDefault="00324546" w:rsidP="00324546">
      <w:pPr>
        <w:pStyle w:val="ConsPlusNonformat"/>
        <w:jc w:val="both"/>
        <w:rPr>
          <w:rFonts w:ascii="Times New Roman" w:hAnsi="Times New Roman" w:cs="Times New Roman"/>
          <w:sz w:val="28"/>
          <w:szCs w:val="28"/>
        </w:rPr>
      </w:pPr>
      <w:r w:rsidRPr="00324546">
        <w:rPr>
          <w:rFonts w:ascii="Times New Roman" w:hAnsi="Times New Roman" w:cs="Times New Roman"/>
          <w:sz w:val="28"/>
          <w:szCs w:val="28"/>
        </w:rPr>
        <w:t>________________________________________________________________________</w:t>
      </w:r>
    </w:p>
    <w:p w:rsidR="00324546" w:rsidRPr="00324546" w:rsidRDefault="00324546" w:rsidP="00324546">
      <w:pPr>
        <w:pStyle w:val="ConsPlusNonformat"/>
        <w:jc w:val="center"/>
        <w:rPr>
          <w:rFonts w:ascii="Times New Roman" w:hAnsi="Times New Roman" w:cs="Times New Roman"/>
          <w:sz w:val="24"/>
          <w:szCs w:val="24"/>
        </w:rPr>
      </w:pPr>
      <w:r w:rsidRPr="00324546">
        <w:rPr>
          <w:rFonts w:ascii="Times New Roman" w:hAnsi="Times New Roman" w:cs="Times New Roman"/>
          <w:sz w:val="24"/>
          <w:szCs w:val="24"/>
        </w:rPr>
        <w:t>протокольного мероприятия, служебной командировки, другого официального мероприятия)</w:t>
      </w:r>
    </w:p>
    <w:p w:rsidR="00324546" w:rsidRPr="00324546" w:rsidRDefault="00324546" w:rsidP="00324546">
      <w:pPr>
        <w:pStyle w:val="ConsPlusNonformat"/>
        <w:jc w:val="center"/>
        <w:rPr>
          <w:rFonts w:ascii="Times New Roman" w:hAnsi="Times New Roman" w:cs="Times New Roman"/>
          <w:sz w:val="24"/>
          <w:szCs w:val="24"/>
        </w:rPr>
      </w:pPr>
    </w:p>
    <w:p w:rsidR="00324546" w:rsidRPr="00324546" w:rsidRDefault="00324546" w:rsidP="00324546">
      <w:pPr>
        <w:pStyle w:val="ConsPlusNonformat"/>
        <w:jc w:val="both"/>
        <w:rPr>
          <w:rFonts w:ascii="Times New Roman" w:hAnsi="Times New Roman" w:cs="Times New Roman"/>
          <w:sz w:val="24"/>
          <w:szCs w:val="24"/>
        </w:rPr>
      </w:pPr>
      <w:r w:rsidRPr="00324546">
        <w:rPr>
          <w:rFonts w:ascii="Times New Roman" w:hAnsi="Times New Roman" w:cs="Times New Roman"/>
          <w:sz w:val="24"/>
          <w:szCs w:val="24"/>
        </w:rPr>
        <w:t>_____________________________________________________________________________________</w:t>
      </w:r>
    </w:p>
    <w:p w:rsidR="00324546" w:rsidRPr="00324546" w:rsidRDefault="00324546" w:rsidP="00324546">
      <w:pPr>
        <w:pStyle w:val="ConsPlusNonformat"/>
        <w:jc w:val="center"/>
        <w:rPr>
          <w:rFonts w:ascii="Times New Roman" w:hAnsi="Times New Roman" w:cs="Times New Roman"/>
        </w:rPr>
      </w:pPr>
      <w:r w:rsidRPr="00324546">
        <w:rPr>
          <w:rFonts w:ascii="Times New Roman" w:hAnsi="Times New Roman" w:cs="Times New Roman"/>
        </w:rPr>
        <w:t>(место и дата проведения)</w:t>
      </w:r>
    </w:p>
    <w:p w:rsidR="00324546" w:rsidRPr="00324546" w:rsidRDefault="00324546" w:rsidP="00324546">
      <w:pPr>
        <w:pStyle w:val="ConsPlusNormal"/>
        <w:jc w:val="both"/>
        <w:rPr>
          <w:rFonts w:ascii="Times New Roman" w:hAnsi="Times New Roman" w:cs="Times New Roman"/>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828"/>
        <w:gridCol w:w="2976"/>
        <w:gridCol w:w="1418"/>
        <w:gridCol w:w="1417"/>
      </w:tblGrid>
      <w:tr w:rsidR="00324546" w:rsidRPr="00324546" w:rsidTr="00B95644">
        <w:tc>
          <w:tcPr>
            <w:tcW w:w="629" w:type="dxa"/>
          </w:tcPr>
          <w:p w:rsidR="00324546" w:rsidRPr="00324546" w:rsidRDefault="00324546" w:rsidP="00B95644">
            <w:pPr>
              <w:pStyle w:val="ConsPlusNormal"/>
              <w:jc w:val="center"/>
              <w:rPr>
                <w:rFonts w:ascii="Times New Roman" w:hAnsi="Times New Roman" w:cs="Times New Roman"/>
              </w:rPr>
            </w:pPr>
            <w:r w:rsidRPr="00324546">
              <w:rPr>
                <w:rFonts w:ascii="Times New Roman" w:hAnsi="Times New Roman" w:cs="Times New Roman"/>
              </w:rPr>
              <w:t xml:space="preserve">№ </w:t>
            </w:r>
            <w:proofErr w:type="gramStart"/>
            <w:r w:rsidRPr="00324546">
              <w:rPr>
                <w:rFonts w:ascii="Times New Roman" w:hAnsi="Times New Roman" w:cs="Times New Roman"/>
              </w:rPr>
              <w:t>п</w:t>
            </w:r>
            <w:proofErr w:type="gramEnd"/>
            <w:r w:rsidRPr="00324546">
              <w:rPr>
                <w:rFonts w:ascii="Times New Roman" w:hAnsi="Times New Roman" w:cs="Times New Roman"/>
              </w:rPr>
              <w:t>/п</w:t>
            </w:r>
          </w:p>
        </w:tc>
        <w:tc>
          <w:tcPr>
            <w:tcW w:w="3828" w:type="dxa"/>
          </w:tcPr>
          <w:p w:rsidR="00324546" w:rsidRPr="00324546" w:rsidRDefault="00324546" w:rsidP="00B95644">
            <w:pPr>
              <w:pStyle w:val="ConsPlusNormal"/>
              <w:jc w:val="center"/>
              <w:rPr>
                <w:rFonts w:ascii="Times New Roman" w:hAnsi="Times New Roman" w:cs="Times New Roman"/>
              </w:rPr>
            </w:pPr>
            <w:r w:rsidRPr="00324546">
              <w:rPr>
                <w:rFonts w:ascii="Times New Roman" w:hAnsi="Times New Roman" w:cs="Times New Roman"/>
              </w:rPr>
              <w:t>Наименование подарка</w:t>
            </w:r>
          </w:p>
        </w:tc>
        <w:tc>
          <w:tcPr>
            <w:tcW w:w="2976" w:type="dxa"/>
          </w:tcPr>
          <w:p w:rsidR="00324546" w:rsidRPr="00324546" w:rsidRDefault="00324546" w:rsidP="00B95644">
            <w:pPr>
              <w:pStyle w:val="ConsPlusNormal"/>
              <w:jc w:val="center"/>
              <w:rPr>
                <w:rFonts w:ascii="Times New Roman" w:hAnsi="Times New Roman" w:cs="Times New Roman"/>
              </w:rPr>
            </w:pPr>
            <w:r w:rsidRPr="00324546">
              <w:rPr>
                <w:rFonts w:ascii="Times New Roman" w:hAnsi="Times New Roman" w:cs="Times New Roman"/>
              </w:rPr>
              <w:t>Характеристика подарка, его описание</w:t>
            </w:r>
          </w:p>
        </w:tc>
        <w:tc>
          <w:tcPr>
            <w:tcW w:w="1418" w:type="dxa"/>
          </w:tcPr>
          <w:p w:rsidR="00324546" w:rsidRPr="00324546" w:rsidRDefault="00324546" w:rsidP="00B95644">
            <w:pPr>
              <w:pStyle w:val="ConsPlusNormal"/>
              <w:jc w:val="center"/>
              <w:rPr>
                <w:rFonts w:ascii="Times New Roman" w:hAnsi="Times New Roman" w:cs="Times New Roman"/>
              </w:rPr>
            </w:pPr>
            <w:r w:rsidRPr="00324546">
              <w:rPr>
                <w:rFonts w:ascii="Times New Roman" w:hAnsi="Times New Roman" w:cs="Times New Roman"/>
              </w:rPr>
              <w:t>Количество предметов</w:t>
            </w:r>
          </w:p>
        </w:tc>
        <w:tc>
          <w:tcPr>
            <w:tcW w:w="1417" w:type="dxa"/>
          </w:tcPr>
          <w:p w:rsidR="00324546" w:rsidRPr="00324546" w:rsidRDefault="00324546" w:rsidP="00B95644">
            <w:pPr>
              <w:pStyle w:val="ConsPlusNormal"/>
              <w:jc w:val="center"/>
              <w:rPr>
                <w:rFonts w:ascii="Times New Roman" w:hAnsi="Times New Roman" w:cs="Times New Roman"/>
              </w:rPr>
            </w:pPr>
            <w:r w:rsidRPr="00324546">
              <w:rPr>
                <w:rFonts w:ascii="Times New Roman" w:hAnsi="Times New Roman" w:cs="Times New Roman"/>
              </w:rPr>
              <w:t xml:space="preserve">Стоимость в рублях </w:t>
            </w:r>
            <w:hyperlink w:anchor="Par150" w:tooltip="&lt;*&gt; Заполняется при наличии документов, подтверждающих стоимость подарка." w:history="1">
              <w:r w:rsidRPr="00324546">
                <w:rPr>
                  <w:rFonts w:ascii="Times New Roman" w:hAnsi="Times New Roman" w:cs="Times New Roman"/>
                </w:rPr>
                <w:t>&lt;*&gt;</w:t>
              </w:r>
            </w:hyperlink>
          </w:p>
        </w:tc>
      </w:tr>
      <w:tr w:rsidR="00324546" w:rsidRPr="00324546" w:rsidTr="00B95644">
        <w:tc>
          <w:tcPr>
            <w:tcW w:w="629" w:type="dxa"/>
          </w:tcPr>
          <w:p w:rsidR="00324546" w:rsidRPr="00324546" w:rsidRDefault="00324546" w:rsidP="00B95644">
            <w:pPr>
              <w:pStyle w:val="ConsPlusNormal"/>
              <w:jc w:val="center"/>
              <w:rPr>
                <w:rFonts w:ascii="Times New Roman" w:hAnsi="Times New Roman" w:cs="Times New Roman"/>
              </w:rPr>
            </w:pPr>
            <w:r w:rsidRPr="00324546">
              <w:rPr>
                <w:rFonts w:ascii="Times New Roman" w:hAnsi="Times New Roman" w:cs="Times New Roman"/>
              </w:rPr>
              <w:t>1</w:t>
            </w:r>
          </w:p>
        </w:tc>
        <w:tc>
          <w:tcPr>
            <w:tcW w:w="3828" w:type="dxa"/>
          </w:tcPr>
          <w:p w:rsidR="00324546" w:rsidRPr="00324546" w:rsidRDefault="00324546" w:rsidP="00B95644">
            <w:pPr>
              <w:pStyle w:val="ConsPlusNormal"/>
              <w:rPr>
                <w:rFonts w:ascii="Times New Roman" w:hAnsi="Times New Roman" w:cs="Times New Roman"/>
              </w:rPr>
            </w:pPr>
          </w:p>
        </w:tc>
        <w:tc>
          <w:tcPr>
            <w:tcW w:w="2976" w:type="dxa"/>
          </w:tcPr>
          <w:p w:rsidR="00324546" w:rsidRPr="00324546" w:rsidRDefault="00324546" w:rsidP="00B95644">
            <w:pPr>
              <w:pStyle w:val="ConsPlusNormal"/>
              <w:rPr>
                <w:rFonts w:ascii="Times New Roman" w:hAnsi="Times New Roman" w:cs="Times New Roman"/>
              </w:rPr>
            </w:pPr>
          </w:p>
        </w:tc>
        <w:tc>
          <w:tcPr>
            <w:tcW w:w="1418" w:type="dxa"/>
          </w:tcPr>
          <w:p w:rsidR="00324546" w:rsidRPr="00324546" w:rsidRDefault="00324546" w:rsidP="00B95644">
            <w:pPr>
              <w:pStyle w:val="ConsPlusNormal"/>
              <w:rPr>
                <w:rFonts w:ascii="Times New Roman" w:hAnsi="Times New Roman" w:cs="Times New Roman"/>
              </w:rPr>
            </w:pPr>
          </w:p>
        </w:tc>
        <w:tc>
          <w:tcPr>
            <w:tcW w:w="1417" w:type="dxa"/>
          </w:tcPr>
          <w:p w:rsidR="00324546" w:rsidRPr="00324546" w:rsidRDefault="00324546" w:rsidP="00B95644">
            <w:pPr>
              <w:pStyle w:val="ConsPlusNormal"/>
              <w:rPr>
                <w:rFonts w:ascii="Times New Roman" w:hAnsi="Times New Roman" w:cs="Times New Roman"/>
              </w:rPr>
            </w:pPr>
          </w:p>
        </w:tc>
      </w:tr>
      <w:tr w:rsidR="00324546" w:rsidRPr="00324546" w:rsidTr="00B95644">
        <w:tc>
          <w:tcPr>
            <w:tcW w:w="629" w:type="dxa"/>
          </w:tcPr>
          <w:p w:rsidR="00324546" w:rsidRPr="00324546" w:rsidRDefault="00324546" w:rsidP="00B95644">
            <w:pPr>
              <w:pStyle w:val="ConsPlusNormal"/>
              <w:jc w:val="center"/>
              <w:rPr>
                <w:rFonts w:ascii="Times New Roman" w:hAnsi="Times New Roman" w:cs="Times New Roman"/>
              </w:rPr>
            </w:pPr>
            <w:r w:rsidRPr="00324546">
              <w:rPr>
                <w:rFonts w:ascii="Times New Roman" w:hAnsi="Times New Roman" w:cs="Times New Roman"/>
              </w:rPr>
              <w:t>2</w:t>
            </w:r>
          </w:p>
        </w:tc>
        <w:tc>
          <w:tcPr>
            <w:tcW w:w="3828" w:type="dxa"/>
          </w:tcPr>
          <w:p w:rsidR="00324546" w:rsidRPr="00324546" w:rsidRDefault="00324546" w:rsidP="00B95644">
            <w:pPr>
              <w:pStyle w:val="ConsPlusNormal"/>
              <w:rPr>
                <w:rFonts w:ascii="Times New Roman" w:hAnsi="Times New Roman" w:cs="Times New Roman"/>
              </w:rPr>
            </w:pPr>
          </w:p>
        </w:tc>
        <w:tc>
          <w:tcPr>
            <w:tcW w:w="2976" w:type="dxa"/>
          </w:tcPr>
          <w:p w:rsidR="00324546" w:rsidRPr="00324546" w:rsidRDefault="00324546" w:rsidP="00B95644">
            <w:pPr>
              <w:pStyle w:val="ConsPlusNormal"/>
              <w:rPr>
                <w:rFonts w:ascii="Times New Roman" w:hAnsi="Times New Roman" w:cs="Times New Roman"/>
              </w:rPr>
            </w:pPr>
          </w:p>
        </w:tc>
        <w:tc>
          <w:tcPr>
            <w:tcW w:w="1418" w:type="dxa"/>
          </w:tcPr>
          <w:p w:rsidR="00324546" w:rsidRPr="00324546" w:rsidRDefault="00324546" w:rsidP="00B95644">
            <w:pPr>
              <w:pStyle w:val="ConsPlusNormal"/>
              <w:rPr>
                <w:rFonts w:ascii="Times New Roman" w:hAnsi="Times New Roman" w:cs="Times New Roman"/>
              </w:rPr>
            </w:pPr>
          </w:p>
        </w:tc>
        <w:tc>
          <w:tcPr>
            <w:tcW w:w="1417" w:type="dxa"/>
          </w:tcPr>
          <w:p w:rsidR="00324546" w:rsidRPr="00324546" w:rsidRDefault="00324546" w:rsidP="00B95644">
            <w:pPr>
              <w:pStyle w:val="ConsPlusNormal"/>
              <w:rPr>
                <w:rFonts w:ascii="Times New Roman" w:hAnsi="Times New Roman" w:cs="Times New Roman"/>
              </w:rPr>
            </w:pPr>
          </w:p>
        </w:tc>
      </w:tr>
    </w:tbl>
    <w:p w:rsidR="00324546" w:rsidRPr="00324546" w:rsidRDefault="00324546" w:rsidP="00324546">
      <w:pPr>
        <w:pStyle w:val="ConsPlusNonformat"/>
        <w:jc w:val="both"/>
        <w:rPr>
          <w:rFonts w:ascii="Times New Roman" w:hAnsi="Times New Roman" w:cs="Times New Roman"/>
          <w:sz w:val="28"/>
          <w:szCs w:val="28"/>
        </w:rPr>
      </w:pPr>
      <w:r w:rsidRPr="00324546">
        <w:rPr>
          <w:rFonts w:ascii="Times New Roman" w:hAnsi="Times New Roman" w:cs="Times New Roman"/>
          <w:sz w:val="28"/>
          <w:szCs w:val="28"/>
        </w:rPr>
        <w:t>Приложение: _____________________________________ на ______ листах.</w:t>
      </w:r>
    </w:p>
    <w:p w:rsidR="00324546" w:rsidRPr="00324546" w:rsidRDefault="00324546" w:rsidP="00324546">
      <w:pPr>
        <w:pStyle w:val="ConsPlusNonformat"/>
        <w:rPr>
          <w:rFonts w:ascii="Times New Roman" w:hAnsi="Times New Roman" w:cs="Times New Roman"/>
        </w:rPr>
      </w:pPr>
      <w:r w:rsidRPr="00324546">
        <w:rPr>
          <w:rFonts w:ascii="Times New Roman" w:hAnsi="Times New Roman" w:cs="Times New Roman"/>
        </w:rPr>
        <w:t xml:space="preserve">                             (наименование документа)</w:t>
      </w:r>
    </w:p>
    <w:p w:rsidR="00324546" w:rsidRPr="00324546" w:rsidRDefault="00324546" w:rsidP="00324546">
      <w:pPr>
        <w:pStyle w:val="ConsPlusNonformat"/>
        <w:jc w:val="both"/>
        <w:rPr>
          <w:rFonts w:ascii="Times New Roman" w:hAnsi="Times New Roman" w:cs="Times New Roman"/>
          <w:sz w:val="28"/>
          <w:szCs w:val="28"/>
        </w:rPr>
      </w:pPr>
    </w:p>
    <w:p w:rsidR="00324546" w:rsidRPr="00324546" w:rsidRDefault="00324546" w:rsidP="00324546">
      <w:pPr>
        <w:pStyle w:val="ConsPlusNonformat"/>
        <w:jc w:val="both"/>
        <w:rPr>
          <w:rFonts w:ascii="Times New Roman" w:hAnsi="Times New Roman" w:cs="Times New Roman"/>
          <w:sz w:val="28"/>
          <w:szCs w:val="28"/>
        </w:rPr>
      </w:pPr>
      <w:r w:rsidRPr="00324546">
        <w:rPr>
          <w:rFonts w:ascii="Times New Roman" w:hAnsi="Times New Roman" w:cs="Times New Roman"/>
          <w:sz w:val="28"/>
          <w:szCs w:val="28"/>
        </w:rPr>
        <w:t>Работник _____________   ______________________ «____» ____________ 20___ г.</w:t>
      </w:r>
    </w:p>
    <w:p w:rsidR="00324546" w:rsidRPr="00324546" w:rsidRDefault="00324546" w:rsidP="00324546">
      <w:pPr>
        <w:pStyle w:val="ConsPlusNonformat"/>
        <w:tabs>
          <w:tab w:val="left" w:pos="1276"/>
          <w:tab w:val="left" w:pos="3261"/>
        </w:tabs>
        <w:jc w:val="both"/>
        <w:rPr>
          <w:rFonts w:ascii="Times New Roman" w:hAnsi="Times New Roman" w:cs="Times New Roman"/>
        </w:rPr>
      </w:pPr>
      <w:r w:rsidRPr="00324546">
        <w:rPr>
          <w:rFonts w:ascii="Times New Roman" w:hAnsi="Times New Roman" w:cs="Times New Roman"/>
          <w:sz w:val="24"/>
          <w:szCs w:val="24"/>
        </w:rPr>
        <w:tab/>
      </w:r>
      <w:r w:rsidRPr="00324546">
        <w:rPr>
          <w:rFonts w:ascii="Times New Roman" w:hAnsi="Times New Roman" w:cs="Times New Roman"/>
        </w:rPr>
        <w:t xml:space="preserve">   (подпись) </w:t>
      </w:r>
      <w:r w:rsidRPr="00324546">
        <w:rPr>
          <w:rFonts w:ascii="Times New Roman" w:hAnsi="Times New Roman" w:cs="Times New Roman"/>
        </w:rPr>
        <w:tab/>
        <w:t xml:space="preserve">    (расшифровка подписи)</w:t>
      </w:r>
    </w:p>
    <w:p w:rsidR="00324546" w:rsidRPr="00324546" w:rsidRDefault="00324546" w:rsidP="00324546">
      <w:pPr>
        <w:pStyle w:val="ConsPlusNonformat"/>
        <w:jc w:val="both"/>
        <w:rPr>
          <w:rFonts w:ascii="Times New Roman" w:hAnsi="Times New Roman" w:cs="Times New Roman"/>
        </w:rPr>
      </w:pPr>
    </w:p>
    <w:p w:rsidR="00324546" w:rsidRPr="00324546" w:rsidRDefault="00324546" w:rsidP="00324546">
      <w:pPr>
        <w:pStyle w:val="ConsPlusNonformat"/>
        <w:jc w:val="both"/>
        <w:rPr>
          <w:rFonts w:ascii="Times New Roman" w:hAnsi="Times New Roman" w:cs="Times New Roman"/>
          <w:sz w:val="28"/>
          <w:szCs w:val="28"/>
        </w:rPr>
      </w:pPr>
      <w:r w:rsidRPr="00324546">
        <w:rPr>
          <w:rFonts w:ascii="Times New Roman" w:hAnsi="Times New Roman" w:cs="Times New Roman"/>
          <w:sz w:val="28"/>
          <w:szCs w:val="28"/>
        </w:rPr>
        <w:t xml:space="preserve">Должностное лицо, </w:t>
      </w:r>
    </w:p>
    <w:p w:rsidR="00324546" w:rsidRPr="00324546" w:rsidRDefault="00324546" w:rsidP="00324546">
      <w:pPr>
        <w:pStyle w:val="ConsPlusNonformat"/>
        <w:jc w:val="both"/>
        <w:rPr>
          <w:rFonts w:ascii="Times New Roman" w:hAnsi="Times New Roman" w:cs="Times New Roman"/>
          <w:sz w:val="28"/>
          <w:szCs w:val="28"/>
        </w:rPr>
      </w:pPr>
      <w:r w:rsidRPr="00324546">
        <w:rPr>
          <w:rFonts w:ascii="Times New Roman" w:hAnsi="Times New Roman" w:cs="Times New Roman"/>
          <w:sz w:val="28"/>
          <w:szCs w:val="28"/>
        </w:rPr>
        <w:t>принявшее уведомление ___________ __________________ «___» ________ 20___ г.</w:t>
      </w:r>
    </w:p>
    <w:p w:rsidR="00324546" w:rsidRPr="00324546" w:rsidRDefault="00324546" w:rsidP="00324546">
      <w:pPr>
        <w:pStyle w:val="ConsPlusNonformat"/>
        <w:tabs>
          <w:tab w:val="left" w:pos="3119"/>
        </w:tabs>
        <w:ind w:firstLine="720"/>
        <w:jc w:val="both"/>
        <w:rPr>
          <w:rFonts w:ascii="Times New Roman" w:hAnsi="Times New Roman" w:cs="Times New Roman"/>
        </w:rPr>
      </w:pPr>
      <w:r w:rsidRPr="00324546">
        <w:rPr>
          <w:rFonts w:ascii="Times New Roman" w:hAnsi="Times New Roman" w:cs="Times New Roman"/>
          <w:sz w:val="24"/>
          <w:szCs w:val="24"/>
        </w:rPr>
        <w:tab/>
        <w:t xml:space="preserve">  </w:t>
      </w:r>
      <w:r w:rsidRPr="00324546">
        <w:rPr>
          <w:rFonts w:ascii="Times New Roman" w:hAnsi="Times New Roman" w:cs="Times New Roman"/>
        </w:rPr>
        <w:t>(подпись)    (расшифровка подписи)</w:t>
      </w:r>
    </w:p>
    <w:p w:rsidR="00324546" w:rsidRPr="00324546" w:rsidRDefault="00324546" w:rsidP="00324546">
      <w:pPr>
        <w:pStyle w:val="ConsPlusNonformat"/>
        <w:jc w:val="both"/>
        <w:rPr>
          <w:rFonts w:ascii="Times New Roman" w:hAnsi="Times New Roman" w:cs="Times New Roman"/>
        </w:rPr>
      </w:pPr>
    </w:p>
    <w:p w:rsidR="00324546" w:rsidRPr="00324546" w:rsidRDefault="00324546" w:rsidP="00324546">
      <w:pPr>
        <w:pStyle w:val="ConsPlusNonformat"/>
        <w:jc w:val="both"/>
        <w:rPr>
          <w:rFonts w:ascii="Times New Roman" w:hAnsi="Times New Roman" w:cs="Times New Roman"/>
          <w:sz w:val="28"/>
          <w:szCs w:val="28"/>
        </w:rPr>
      </w:pPr>
      <w:r w:rsidRPr="00324546">
        <w:rPr>
          <w:rFonts w:ascii="Times New Roman" w:hAnsi="Times New Roman" w:cs="Times New Roman"/>
          <w:sz w:val="28"/>
          <w:szCs w:val="28"/>
        </w:rPr>
        <w:t>Регистрационный номер ______ от «____» _____________ 20___ г.</w:t>
      </w:r>
    </w:p>
    <w:p w:rsidR="00324546" w:rsidRPr="00324546" w:rsidRDefault="00324546" w:rsidP="00324546">
      <w:pPr>
        <w:pStyle w:val="ConsPlusNormal"/>
        <w:jc w:val="both"/>
        <w:rPr>
          <w:rFonts w:ascii="Times New Roman" w:hAnsi="Times New Roman" w:cs="Times New Roman"/>
        </w:rPr>
      </w:pPr>
      <w:r w:rsidRPr="00324546">
        <w:rPr>
          <w:rFonts w:ascii="Times New Roman" w:hAnsi="Times New Roman" w:cs="Times New Roman"/>
        </w:rPr>
        <w:t>--------------------------------</w:t>
      </w:r>
    </w:p>
    <w:p w:rsidR="00324546" w:rsidRPr="00324546" w:rsidRDefault="00324546" w:rsidP="00324546">
      <w:pPr>
        <w:pStyle w:val="ConsPlusNormal"/>
        <w:rPr>
          <w:rFonts w:ascii="Times New Roman" w:hAnsi="Times New Roman" w:cs="Times New Roman"/>
        </w:rPr>
        <w:sectPr w:rsidR="00324546" w:rsidRPr="00324546" w:rsidSect="00B95644">
          <w:pgSz w:w="11906" w:h="16838"/>
          <w:pgMar w:top="1134" w:right="567" w:bottom="1134" w:left="1134" w:header="567" w:footer="567" w:gutter="0"/>
          <w:cols w:space="720"/>
          <w:noEndnote/>
          <w:titlePg/>
          <w:docGrid w:linePitch="299"/>
        </w:sectPr>
      </w:pPr>
      <w:bookmarkStart w:id="42" w:name="Par150"/>
      <w:bookmarkEnd w:id="42"/>
      <w:r w:rsidRPr="00324546">
        <w:rPr>
          <w:rFonts w:ascii="Times New Roman" w:hAnsi="Times New Roman" w:cs="Times New Roman"/>
        </w:rPr>
        <w:t>&lt;*&gt; Заполняется при наличии документов, подтверждающих стоимость подарка.</w:t>
      </w:r>
    </w:p>
    <w:p w:rsidR="00324546" w:rsidRPr="00324546" w:rsidRDefault="00324546" w:rsidP="00324546">
      <w:pPr>
        <w:pStyle w:val="ConsPlusNormal"/>
        <w:tabs>
          <w:tab w:val="left" w:pos="1134"/>
        </w:tabs>
        <w:spacing w:line="276" w:lineRule="auto"/>
        <w:ind w:left="4253"/>
        <w:jc w:val="center"/>
        <w:outlineLvl w:val="1"/>
        <w:rPr>
          <w:rFonts w:ascii="Times New Roman" w:hAnsi="Times New Roman" w:cs="Times New Roman"/>
        </w:rPr>
      </w:pPr>
      <w:r w:rsidRPr="00324546">
        <w:rPr>
          <w:rFonts w:ascii="Times New Roman" w:hAnsi="Times New Roman" w:cs="Times New Roman"/>
        </w:rPr>
        <w:lastRenderedPageBreak/>
        <w:t>Приложение № 2</w:t>
      </w:r>
    </w:p>
    <w:p w:rsidR="00324546" w:rsidRPr="00324546" w:rsidRDefault="00324546" w:rsidP="00324546">
      <w:pPr>
        <w:pStyle w:val="ConsPlusNormal"/>
        <w:ind w:left="4253"/>
        <w:jc w:val="both"/>
        <w:rPr>
          <w:rFonts w:ascii="Times New Roman" w:hAnsi="Times New Roman" w:cs="Times New Roman"/>
        </w:rPr>
      </w:pPr>
      <w:proofErr w:type="gramStart"/>
      <w:r w:rsidRPr="00324546">
        <w:rPr>
          <w:rFonts w:ascii="Times New Roman" w:hAnsi="Times New Roman" w:cs="Times New Roman"/>
        </w:rPr>
        <w:t xml:space="preserve">к Положению о порядке сообщения работниками </w:t>
      </w:r>
      <w:r w:rsidRPr="00324546">
        <w:rPr>
          <w:rFonts w:ascii="Times New Roman" w:hAnsi="Times New Roman" w:cs="Times New Roman"/>
          <w:szCs w:val="22"/>
        </w:rPr>
        <w:t>Федерального государственного бюджетного учреждения «</w:t>
      </w:r>
      <w:r w:rsidRPr="00324546">
        <w:rPr>
          <w:rFonts w:ascii="Times New Roman" w:hAnsi="Times New Roman" w:cs="Times New Roman"/>
          <w:spacing w:val="-10"/>
          <w:szCs w:val="22"/>
        </w:rPr>
        <w:t>Всероссийского научно-исследовательского института сельскохозяйственной биотехнологии</w:t>
      </w:r>
      <w:r w:rsidRPr="00324546">
        <w:rPr>
          <w:rFonts w:ascii="Times New Roman" w:hAnsi="Times New Roman" w:cs="Times New Roman"/>
          <w:szCs w:val="22"/>
        </w:rPr>
        <w:t>» (ФГБНУ «ВНИИСБ») о получении подарка в связи с протокольными мероприятиями, служебными</w:t>
      </w:r>
      <w:r w:rsidRPr="00324546">
        <w:rPr>
          <w:rFonts w:ascii="Times New Roman" w:hAnsi="Times New Roman" w:cs="Times New Roman"/>
        </w:rPr>
        <w:t xml:space="preserve">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прилагаемому к Комплексу мер (мероприятий) по предупреждению коррупции в организациях, созданных для выполнения задач</w:t>
      </w:r>
      <w:proofErr w:type="gramEnd"/>
      <w:r w:rsidRPr="00324546">
        <w:rPr>
          <w:rFonts w:ascii="Times New Roman" w:hAnsi="Times New Roman" w:cs="Times New Roman"/>
        </w:rPr>
        <w:t xml:space="preserve">, </w:t>
      </w:r>
      <w:proofErr w:type="gramStart"/>
      <w:r w:rsidRPr="00324546">
        <w:rPr>
          <w:rFonts w:ascii="Times New Roman" w:hAnsi="Times New Roman" w:cs="Times New Roman"/>
        </w:rPr>
        <w:t>поставленных</w:t>
      </w:r>
      <w:proofErr w:type="gramEnd"/>
      <w:r w:rsidRPr="00324546">
        <w:rPr>
          <w:rFonts w:ascii="Times New Roman" w:hAnsi="Times New Roman" w:cs="Times New Roman"/>
        </w:rPr>
        <w:t xml:space="preserve"> перед Министерством науки и высшего образования Российской Федерации, утвержденному приказом Министерства науки и высшего образования Российской Федерации</w:t>
      </w:r>
    </w:p>
    <w:p w:rsidR="00324546" w:rsidRPr="00324546" w:rsidRDefault="00324546" w:rsidP="00324546">
      <w:pPr>
        <w:pStyle w:val="ConsPlusNormal"/>
        <w:ind w:left="4253"/>
        <w:jc w:val="both"/>
        <w:rPr>
          <w:rFonts w:ascii="Times New Roman" w:hAnsi="Times New Roman" w:cs="Times New Roman"/>
        </w:rPr>
      </w:pPr>
      <w:r w:rsidRPr="00324546">
        <w:rPr>
          <w:rFonts w:ascii="Times New Roman" w:hAnsi="Times New Roman" w:cs="Times New Roman"/>
        </w:rPr>
        <w:t>от «13» сентября 2024г. № 601</w:t>
      </w:r>
    </w:p>
    <w:p w:rsidR="00324546" w:rsidRPr="00324546" w:rsidRDefault="00324546" w:rsidP="00324546">
      <w:pPr>
        <w:pStyle w:val="ConsPlusNormal"/>
        <w:ind w:left="4253"/>
        <w:jc w:val="center"/>
        <w:rPr>
          <w:rFonts w:ascii="Times New Roman" w:hAnsi="Times New Roman" w:cs="Times New Roman"/>
        </w:rPr>
      </w:pPr>
    </w:p>
    <w:p w:rsidR="00324546" w:rsidRPr="00324546" w:rsidRDefault="00324546" w:rsidP="00324546">
      <w:pPr>
        <w:pStyle w:val="ConsPlusNormal"/>
        <w:ind w:left="4253"/>
        <w:jc w:val="center"/>
        <w:rPr>
          <w:rFonts w:ascii="Times New Roman" w:hAnsi="Times New Roman" w:cs="Times New Roman"/>
        </w:rPr>
      </w:pPr>
      <w:r w:rsidRPr="00324546">
        <w:rPr>
          <w:rFonts w:ascii="Times New Roman" w:hAnsi="Times New Roman" w:cs="Times New Roman"/>
        </w:rPr>
        <w:t>(рекомендуемый образец)</w:t>
      </w:r>
    </w:p>
    <w:p w:rsidR="00324546" w:rsidRPr="00324546" w:rsidRDefault="00324546" w:rsidP="00324546">
      <w:pPr>
        <w:pStyle w:val="ConsPlusNormal"/>
        <w:ind w:left="4253"/>
        <w:jc w:val="center"/>
        <w:rPr>
          <w:rFonts w:ascii="Times New Roman" w:hAnsi="Times New Roman" w:cs="Times New Roman"/>
        </w:rPr>
      </w:pPr>
    </w:p>
    <w:p w:rsidR="00324546" w:rsidRPr="00324546" w:rsidRDefault="00324546" w:rsidP="00324546">
      <w:pPr>
        <w:pStyle w:val="ConsPlusNormal"/>
        <w:jc w:val="right"/>
        <w:rPr>
          <w:rFonts w:ascii="Times New Roman" w:hAnsi="Times New Roman" w:cs="Times New Roman"/>
        </w:rPr>
      </w:pPr>
    </w:p>
    <w:p w:rsidR="00324546" w:rsidRPr="00324546" w:rsidRDefault="00324546" w:rsidP="00324546">
      <w:pPr>
        <w:jc w:val="center"/>
        <w:rPr>
          <w:rFonts w:ascii="Times New Roman" w:hAnsi="Times New Roman" w:cs="Times New Roman"/>
          <w:b/>
          <w:sz w:val="28"/>
          <w:szCs w:val="28"/>
        </w:rPr>
      </w:pPr>
      <w:r w:rsidRPr="00324546">
        <w:rPr>
          <w:rFonts w:ascii="Times New Roman" w:hAnsi="Times New Roman" w:cs="Times New Roman"/>
          <w:b/>
          <w:sz w:val="28"/>
          <w:szCs w:val="28"/>
        </w:rPr>
        <w:t xml:space="preserve">ЖУРНАЛ </w:t>
      </w:r>
    </w:p>
    <w:p w:rsidR="00324546" w:rsidRPr="00324546" w:rsidRDefault="00324546" w:rsidP="00324546">
      <w:pPr>
        <w:jc w:val="center"/>
        <w:rPr>
          <w:rFonts w:ascii="Times New Roman" w:hAnsi="Times New Roman" w:cs="Times New Roman"/>
          <w:sz w:val="28"/>
          <w:szCs w:val="28"/>
        </w:rPr>
      </w:pPr>
      <w:r w:rsidRPr="00324546">
        <w:rPr>
          <w:rFonts w:ascii="Times New Roman" w:hAnsi="Times New Roman" w:cs="Times New Roman"/>
          <w:sz w:val="28"/>
          <w:szCs w:val="28"/>
        </w:rPr>
        <w:t>регистрации уведомлений о получении подарков, полученных в связи с протокольными мероприятиями, служебными командировками и другими официальными мероприятиями</w:t>
      </w:r>
    </w:p>
    <w:p w:rsidR="00324546" w:rsidRPr="00324546" w:rsidRDefault="00324546" w:rsidP="00324546">
      <w:pPr>
        <w:jc w:val="both"/>
        <w:rPr>
          <w:rFonts w:ascii="Times New Roman" w:hAnsi="Times New Roman" w:cs="Times New Roman"/>
        </w:rPr>
      </w:pPr>
      <w:r w:rsidRPr="00324546">
        <w:rPr>
          <w:rFonts w:ascii="Times New Roman" w:hAnsi="Times New Roman" w:cs="Times New Roman"/>
        </w:rPr>
        <w:t xml:space="preserve">  </w:t>
      </w:r>
    </w:p>
    <w:tbl>
      <w:tblPr>
        <w:tblW w:w="10283" w:type="dxa"/>
        <w:tblInd w:w="8" w:type="dxa"/>
        <w:tblCellMar>
          <w:left w:w="0" w:type="dxa"/>
          <w:right w:w="0" w:type="dxa"/>
        </w:tblCellMar>
        <w:tblLook w:val="04A0" w:firstRow="1" w:lastRow="0" w:firstColumn="1" w:lastColumn="0" w:noHBand="0" w:noVBand="1"/>
      </w:tblPr>
      <w:tblGrid>
        <w:gridCol w:w="362"/>
        <w:gridCol w:w="644"/>
        <w:gridCol w:w="2243"/>
        <w:gridCol w:w="2114"/>
        <w:gridCol w:w="1191"/>
        <w:gridCol w:w="1385"/>
        <w:gridCol w:w="709"/>
        <w:gridCol w:w="1635"/>
      </w:tblGrid>
      <w:tr w:rsidR="00324546" w:rsidRPr="00324546" w:rsidTr="00B95644">
        <w:trPr>
          <w:cantSplit/>
          <w:trHeight w:val="1134"/>
        </w:trPr>
        <w:tc>
          <w:tcPr>
            <w:tcW w:w="0" w:type="auto"/>
            <w:tcBorders>
              <w:top w:val="single" w:sz="6" w:space="0" w:color="000000"/>
              <w:left w:val="single" w:sz="6" w:space="0" w:color="000000"/>
              <w:bottom w:val="single" w:sz="6" w:space="0" w:color="000000"/>
              <w:right w:val="single" w:sz="6" w:space="0" w:color="000000"/>
            </w:tcBorders>
            <w:hideMark/>
          </w:tcPr>
          <w:p w:rsidR="00324546" w:rsidRPr="00324546" w:rsidRDefault="00324546" w:rsidP="00B95644">
            <w:pPr>
              <w:spacing w:after="105"/>
              <w:jc w:val="center"/>
              <w:rPr>
                <w:rFonts w:ascii="Times New Roman" w:hAnsi="Times New Roman" w:cs="Times New Roman"/>
              </w:rPr>
            </w:pPr>
            <w:r w:rsidRPr="00324546">
              <w:rPr>
                <w:rFonts w:ascii="Times New Roman" w:hAnsi="Times New Roman" w:cs="Times New Roman"/>
              </w:rPr>
              <w:t xml:space="preserve">№ </w:t>
            </w:r>
            <w:proofErr w:type="gramStart"/>
            <w:r w:rsidRPr="00324546">
              <w:rPr>
                <w:rFonts w:ascii="Times New Roman" w:hAnsi="Times New Roman" w:cs="Times New Roman"/>
              </w:rPr>
              <w:t>п</w:t>
            </w:r>
            <w:proofErr w:type="gramEnd"/>
            <w:r w:rsidRPr="00324546">
              <w:rPr>
                <w:rFonts w:ascii="Times New Roman" w:hAnsi="Times New Roman" w:cs="Times New Roman"/>
              </w:rPr>
              <w:t xml:space="preserve">/п </w:t>
            </w:r>
          </w:p>
        </w:tc>
        <w:tc>
          <w:tcPr>
            <w:tcW w:w="644" w:type="dxa"/>
            <w:tcBorders>
              <w:top w:val="single" w:sz="6" w:space="0" w:color="000000"/>
              <w:left w:val="single" w:sz="6" w:space="0" w:color="000000"/>
              <w:bottom w:val="single" w:sz="6" w:space="0" w:color="000000"/>
              <w:right w:val="single" w:sz="6" w:space="0" w:color="000000"/>
            </w:tcBorders>
            <w:textDirection w:val="btLr"/>
            <w:hideMark/>
          </w:tcPr>
          <w:p w:rsidR="00324546" w:rsidRPr="00324546" w:rsidRDefault="00324546" w:rsidP="00B95644">
            <w:pPr>
              <w:spacing w:after="105"/>
              <w:ind w:left="113" w:right="113"/>
              <w:jc w:val="center"/>
              <w:rPr>
                <w:rFonts w:ascii="Times New Roman" w:hAnsi="Times New Roman" w:cs="Times New Roman"/>
              </w:rPr>
            </w:pPr>
            <w:r w:rsidRPr="00324546">
              <w:rPr>
                <w:rFonts w:ascii="Times New Roman" w:hAnsi="Times New Roman" w:cs="Times New Roman"/>
              </w:rPr>
              <w:t xml:space="preserve">Дата регистрации уведомления </w:t>
            </w:r>
          </w:p>
        </w:tc>
        <w:tc>
          <w:tcPr>
            <w:tcW w:w="0" w:type="auto"/>
            <w:tcBorders>
              <w:top w:val="single" w:sz="6" w:space="0" w:color="000000"/>
              <w:left w:val="single" w:sz="6" w:space="0" w:color="000000"/>
              <w:bottom w:val="single" w:sz="6" w:space="0" w:color="000000"/>
              <w:right w:val="single" w:sz="6" w:space="0" w:color="000000"/>
            </w:tcBorders>
            <w:hideMark/>
          </w:tcPr>
          <w:p w:rsidR="00324546" w:rsidRPr="00324546" w:rsidRDefault="00324546" w:rsidP="00B95644">
            <w:pPr>
              <w:spacing w:after="105"/>
              <w:jc w:val="center"/>
              <w:rPr>
                <w:rFonts w:ascii="Times New Roman" w:hAnsi="Times New Roman" w:cs="Times New Roman"/>
              </w:rPr>
            </w:pPr>
            <w:r w:rsidRPr="00324546">
              <w:rPr>
                <w:rFonts w:ascii="Times New Roman" w:hAnsi="Times New Roman" w:cs="Times New Roman"/>
              </w:rPr>
              <w:t xml:space="preserve">Фамилия, имя, отчество (при наличии), должность лица, представившего уведомление </w:t>
            </w:r>
          </w:p>
        </w:tc>
        <w:tc>
          <w:tcPr>
            <w:tcW w:w="0" w:type="auto"/>
            <w:tcBorders>
              <w:top w:val="single" w:sz="6" w:space="0" w:color="000000"/>
              <w:left w:val="single" w:sz="6" w:space="0" w:color="000000"/>
              <w:bottom w:val="single" w:sz="6" w:space="0" w:color="000000"/>
              <w:right w:val="single" w:sz="6" w:space="0" w:color="000000"/>
            </w:tcBorders>
            <w:hideMark/>
          </w:tcPr>
          <w:p w:rsidR="00324546" w:rsidRPr="00324546" w:rsidRDefault="00324546" w:rsidP="00B95644">
            <w:pPr>
              <w:spacing w:after="105"/>
              <w:jc w:val="center"/>
              <w:rPr>
                <w:rFonts w:ascii="Times New Roman" w:hAnsi="Times New Roman" w:cs="Times New Roman"/>
              </w:rPr>
            </w:pPr>
            <w:r w:rsidRPr="00324546">
              <w:rPr>
                <w:rFonts w:ascii="Times New Roman" w:hAnsi="Times New Roman" w:cs="Times New Roman"/>
              </w:rPr>
              <w:t xml:space="preserve">Наименование подарка, индивидуальные признаки, количество </w:t>
            </w:r>
          </w:p>
        </w:tc>
        <w:tc>
          <w:tcPr>
            <w:tcW w:w="0" w:type="auto"/>
            <w:tcBorders>
              <w:top w:val="single" w:sz="6" w:space="0" w:color="000000"/>
              <w:left w:val="single" w:sz="6" w:space="0" w:color="000000"/>
              <w:bottom w:val="single" w:sz="6" w:space="0" w:color="000000"/>
              <w:right w:val="single" w:sz="6" w:space="0" w:color="000000"/>
            </w:tcBorders>
            <w:hideMark/>
          </w:tcPr>
          <w:p w:rsidR="00324546" w:rsidRPr="00324546" w:rsidRDefault="00324546" w:rsidP="00B95644">
            <w:pPr>
              <w:spacing w:after="105"/>
              <w:jc w:val="center"/>
              <w:rPr>
                <w:rFonts w:ascii="Times New Roman" w:hAnsi="Times New Roman" w:cs="Times New Roman"/>
              </w:rPr>
            </w:pPr>
            <w:r w:rsidRPr="00324546">
              <w:rPr>
                <w:rFonts w:ascii="Times New Roman" w:hAnsi="Times New Roman" w:cs="Times New Roman"/>
              </w:rPr>
              <w:t xml:space="preserve">Стоимость подарка </w:t>
            </w:r>
          </w:p>
        </w:tc>
        <w:tc>
          <w:tcPr>
            <w:tcW w:w="1385" w:type="dxa"/>
            <w:tcBorders>
              <w:top w:val="single" w:sz="6" w:space="0" w:color="000000"/>
              <w:left w:val="single" w:sz="6" w:space="0" w:color="000000"/>
              <w:bottom w:val="single" w:sz="6" w:space="0" w:color="000000"/>
              <w:right w:val="single" w:sz="6" w:space="0" w:color="000000"/>
            </w:tcBorders>
            <w:hideMark/>
          </w:tcPr>
          <w:p w:rsidR="00324546" w:rsidRPr="00324546" w:rsidRDefault="00324546" w:rsidP="00B95644">
            <w:pPr>
              <w:spacing w:after="105"/>
              <w:jc w:val="center"/>
              <w:rPr>
                <w:rFonts w:ascii="Times New Roman" w:hAnsi="Times New Roman" w:cs="Times New Roman"/>
              </w:rPr>
            </w:pPr>
            <w:r w:rsidRPr="00324546">
              <w:rPr>
                <w:rFonts w:ascii="Times New Roman" w:hAnsi="Times New Roman" w:cs="Times New Roman"/>
              </w:rPr>
              <w:t xml:space="preserve">Фамилия, имя, отчество (при наличии), должность лица, принявшего уведомление </w:t>
            </w:r>
          </w:p>
        </w:tc>
        <w:tc>
          <w:tcPr>
            <w:tcW w:w="709" w:type="dxa"/>
            <w:tcBorders>
              <w:top w:val="single" w:sz="6" w:space="0" w:color="000000"/>
              <w:left w:val="single" w:sz="6" w:space="0" w:color="000000"/>
              <w:bottom w:val="single" w:sz="6" w:space="0" w:color="000000"/>
              <w:right w:val="single" w:sz="6" w:space="0" w:color="000000"/>
            </w:tcBorders>
            <w:textDirection w:val="btLr"/>
            <w:hideMark/>
          </w:tcPr>
          <w:p w:rsidR="00324546" w:rsidRPr="00324546" w:rsidRDefault="00324546" w:rsidP="00B95644">
            <w:pPr>
              <w:spacing w:after="105"/>
              <w:ind w:left="113" w:right="113"/>
              <w:jc w:val="center"/>
              <w:rPr>
                <w:rFonts w:ascii="Times New Roman" w:hAnsi="Times New Roman" w:cs="Times New Roman"/>
              </w:rPr>
            </w:pPr>
            <w:r w:rsidRPr="00324546">
              <w:rPr>
                <w:rFonts w:ascii="Times New Roman" w:hAnsi="Times New Roman" w:cs="Times New Roman"/>
              </w:rPr>
              <w:t>Подпись лица, принявшего уведомление</w:t>
            </w:r>
          </w:p>
        </w:tc>
        <w:tc>
          <w:tcPr>
            <w:tcW w:w="1635" w:type="dxa"/>
            <w:tcBorders>
              <w:top w:val="single" w:sz="6" w:space="0" w:color="000000"/>
              <w:left w:val="single" w:sz="6" w:space="0" w:color="000000"/>
              <w:bottom w:val="single" w:sz="6" w:space="0" w:color="000000"/>
              <w:right w:val="single" w:sz="6" w:space="0" w:color="000000"/>
            </w:tcBorders>
            <w:hideMark/>
          </w:tcPr>
          <w:p w:rsidR="00324546" w:rsidRPr="00324546" w:rsidRDefault="00324546" w:rsidP="00B95644">
            <w:pPr>
              <w:jc w:val="center"/>
              <w:rPr>
                <w:rFonts w:ascii="Times New Roman" w:hAnsi="Times New Roman" w:cs="Times New Roman"/>
              </w:rPr>
            </w:pPr>
            <w:r w:rsidRPr="00324546">
              <w:rPr>
                <w:rFonts w:ascii="Times New Roman" w:hAnsi="Times New Roman" w:cs="Times New Roman"/>
              </w:rPr>
              <w:t>Отметка о передаче уведомления в структурное подразделение (должностному лицу), ответственное за ведение бухгалтерского учета</w:t>
            </w:r>
          </w:p>
        </w:tc>
      </w:tr>
      <w:tr w:rsidR="00324546" w:rsidRPr="00324546" w:rsidTr="00B95644">
        <w:tc>
          <w:tcPr>
            <w:tcW w:w="0" w:type="auto"/>
            <w:tcBorders>
              <w:top w:val="single" w:sz="6" w:space="0" w:color="000000"/>
              <w:left w:val="single" w:sz="6" w:space="0" w:color="000000"/>
              <w:bottom w:val="single" w:sz="6" w:space="0" w:color="000000"/>
              <w:right w:val="single" w:sz="6" w:space="0" w:color="000000"/>
            </w:tcBorders>
            <w:hideMark/>
          </w:tcPr>
          <w:p w:rsidR="00324546" w:rsidRPr="00324546" w:rsidRDefault="00324546" w:rsidP="00B95644">
            <w:pPr>
              <w:spacing w:after="105"/>
              <w:jc w:val="center"/>
              <w:rPr>
                <w:rFonts w:ascii="Times New Roman" w:hAnsi="Times New Roman" w:cs="Times New Roman"/>
              </w:rPr>
            </w:pPr>
            <w:r w:rsidRPr="00324546">
              <w:rPr>
                <w:rFonts w:ascii="Times New Roman" w:hAnsi="Times New Roman" w:cs="Times New Roman"/>
              </w:rPr>
              <w:t>1</w:t>
            </w:r>
          </w:p>
        </w:tc>
        <w:tc>
          <w:tcPr>
            <w:tcW w:w="644" w:type="dxa"/>
            <w:tcBorders>
              <w:top w:val="single" w:sz="6" w:space="0" w:color="000000"/>
              <w:left w:val="single" w:sz="6" w:space="0" w:color="000000"/>
              <w:bottom w:val="single" w:sz="6" w:space="0" w:color="000000"/>
              <w:right w:val="single" w:sz="6" w:space="0" w:color="000000"/>
            </w:tcBorders>
            <w:hideMark/>
          </w:tcPr>
          <w:p w:rsidR="00324546" w:rsidRPr="00324546" w:rsidRDefault="00324546" w:rsidP="00B95644">
            <w:pPr>
              <w:spacing w:after="105"/>
              <w:rPr>
                <w:rFonts w:ascii="Times New Roman" w:hAnsi="Times New Roman" w:cs="Times New Roman"/>
              </w:rPr>
            </w:pPr>
            <w:r w:rsidRPr="00324546">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24546" w:rsidRPr="00324546" w:rsidRDefault="00324546" w:rsidP="00B95644">
            <w:pPr>
              <w:spacing w:after="105"/>
              <w:rPr>
                <w:rFonts w:ascii="Times New Roman" w:hAnsi="Times New Roman" w:cs="Times New Roman"/>
              </w:rPr>
            </w:pPr>
            <w:r w:rsidRPr="00324546">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24546" w:rsidRPr="00324546" w:rsidRDefault="00324546" w:rsidP="00B95644">
            <w:pPr>
              <w:spacing w:after="105"/>
              <w:rPr>
                <w:rFonts w:ascii="Times New Roman" w:hAnsi="Times New Roman" w:cs="Times New Roman"/>
              </w:rPr>
            </w:pPr>
            <w:r w:rsidRPr="00324546">
              <w:rPr>
                <w:rFonts w:ascii="Times New Roman"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24546" w:rsidRPr="00324546" w:rsidRDefault="00324546" w:rsidP="00B95644">
            <w:pPr>
              <w:spacing w:after="105"/>
              <w:rPr>
                <w:rFonts w:ascii="Times New Roman" w:hAnsi="Times New Roman" w:cs="Times New Roman"/>
              </w:rPr>
            </w:pPr>
            <w:r w:rsidRPr="00324546">
              <w:rPr>
                <w:rFonts w:ascii="Times New Roman" w:hAnsi="Times New Roman" w:cs="Times New Roman"/>
              </w:rPr>
              <w:t xml:space="preserve">  </w:t>
            </w:r>
          </w:p>
        </w:tc>
        <w:tc>
          <w:tcPr>
            <w:tcW w:w="1385" w:type="dxa"/>
            <w:tcBorders>
              <w:top w:val="single" w:sz="6" w:space="0" w:color="000000"/>
              <w:left w:val="single" w:sz="6" w:space="0" w:color="000000"/>
              <w:bottom w:val="single" w:sz="6" w:space="0" w:color="000000"/>
              <w:right w:val="single" w:sz="6" w:space="0" w:color="000000"/>
            </w:tcBorders>
            <w:hideMark/>
          </w:tcPr>
          <w:p w:rsidR="00324546" w:rsidRPr="00324546" w:rsidRDefault="00324546" w:rsidP="00B95644">
            <w:pPr>
              <w:spacing w:after="105"/>
              <w:rPr>
                <w:rFonts w:ascii="Times New Roman" w:hAnsi="Times New Roman" w:cs="Times New Roman"/>
              </w:rPr>
            </w:pPr>
            <w:r w:rsidRPr="00324546">
              <w:rPr>
                <w:rFonts w:ascii="Times New Roman" w:hAnsi="Times New Roman" w:cs="Times New Roman"/>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324546" w:rsidRPr="00324546" w:rsidRDefault="00324546" w:rsidP="00B95644">
            <w:pPr>
              <w:spacing w:after="105"/>
              <w:rPr>
                <w:rFonts w:ascii="Times New Roman" w:hAnsi="Times New Roman" w:cs="Times New Roman"/>
              </w:rPr>
            </w:pPr>
            <w:r w:rsidRPr="00324546">
              <w:rPr>
                <w:rFonts w:ascii="Times New Roman" w:hAnsi="Times New Roman" w:cs="Times New Roman"/>
              </w:rPr>
              <w:t xml:space="preserve">  </w:t>
            </w:r>
          </w:p>
        </w:tc>
        <w:tc>
          <w:tcPr>
            <w:tcW w:w="1635" w:type="dxa"/>
            <w:tcBorders>
              <w:top w:val="single" w:sz="6" w:space="0" w:color="000000"/>
              <w:left w:val="single" w:sz="6" w:space="0" w:color="000000"/>
              <w:bottom w:val="single" w:sz="6" w:space="0" w:color="000000"/>
              <w:right w:val="single" w:sz="6" w:space="0" w:color="000000"/>
            </w:tcBorders>
            <w:hideMark/>
          </w:tcPr>
          <w:p w:rsidR="00324546" w:rsidRPr="00324546" w:rsidRDefault="00324546" w:rsidP="00B95644">
            <w:pPr>
              <w:spacing w:after="105"/>
              <w:rPr>
                <w:rFonts w:ascii="Times New Roman" w:hAnsi="Times New Roman" w:cs="Times New Roman"/>
              </w:rPr>
            </w:pPr>
            <w:r w:rsidRPr="00324546">
              <w:rPr>
                <w:rFonts w:ascii="Times New Roman" w:hAnsi="Times New Roman" w:cs="Times New Roman"/>
              </w:rPr>
              <w:t xml:space="preserve">  </w:t>
            </w:r>
          </w:p>
        </w:tc>
      </w:tr>
      <w:tr w:rsidR="00324546" w:rsidRPr="00324546" w:rsidTr="00B95644">
        <w:tc>
          <w:tcPr>
            <w:tcW w:w="0" w:type="auto"/>
            <w:tcBorders>
              <w:top w:val="single" w:sz="6" w:space="0" w:color="000000"/>
              <w:left w:val="single" w:sz="6" w:space="0" w:color="000000"/>
              <w:bottom w:val="single" w:sz="6" w:space="0" w:color="000000"/>
              <w:right w:val="single" w:sz="6" w:space="0" w:color="000000"/>
            </w:tcBorders>
          </w:tcPr>
          <w:p w:rsidR="00324546" w:rsidRPr="00324546" w:rsidRDefault="00324546" w:rsidP="00B95644">
            <w:pPr>
              <w:spacing w:after="105"/>
              <w:jc w:val="center"/>
              <w:rPr>
                <w:rFonts w:ascii="Times New Roman" w:hAnsi="Times New Roman" w:cs="Times New Roman"/>
              </w:rPr>
            </w:pPr>
            <w:r w:rsidRPr="00324546">
              <w:rPr>
                <w:rFonts w:ascii="Times New Roman" w:hAnsi="Times New Roman" w:cs="Times New Roman"/>
              </w:rPr>
              <w:t>2</w:t>
            </w:r>
          </w:p>
        </w:tc>
        <w:tc>
          <w:tcPr>
            <w:tcW w:w="644" w:type="dxa"/>
            <w:tcBorders>
              <w:top w:val="single" w:sz="6" w:space="0" w:color="000000"/>
              <w:left w:val="single" w:sz="6" w:space="0" w:color="000000"/>
              <w:bottom w:val="single" w:sz="6" w:space="0" w:color="000000"/>
              <w:right w:val="single" w:sz="6" w:space="0" w:color="000000"/>
            </w:tcBorders>
          </w:tcPr>
          <w:p w:rsidR="00324546" w:rsidRPr="00324546" w:rsidRDefault="00324546" w:rsidP="00B95644">
            <w:pPr>
              <w:spacing w:after="105"/>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324546" w:rsidRPr="00324546" w:rsidRDefault="00324546" w:rsidP="00B95644">
            <w:pPr>
              <w:spacing w:after="105"/>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324546" w:rsidRPr="00324546" w:rsidRDefault="00324546" w:rsidP="00B95644">
            <w:pPr>
              <w:spacing w:after="105"/>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Pr>
          <w:p w:rsidR="00324546" w:rsidRPr="00324546" w:rsidRDefault="00324546" w:rsidP="00B95644">
            <w:pPr>
              <w:spacing w:after="105"/>
              <w:rPr>
                <w:rFonts w:ascii="Times New Roman" w:hAnsi="Times New Roman" w:cs="Times New Roman"/>
              </w:rPr>
            </w:pPr>
          </w:p>
        </w:tc>
        <w:tc>
          <w:tcPr>
            <w:tcW w:w="1385" w:type="dxa"/>
            <w:tcBorders>
              <w:top w:val="single" w:sz="6" w:space="0" w:color="000000"/>
              <w:left w:val="single" w:sz="6" w:space="0" w:color="000000"/>
              <w:bottom w:val="single" w:sz="6" w:space="0" w:color="000000"/>
              <w:right w:val="single" w:sz="6" w:space="0" w:color="000000"/>
            </w:tcBorders>
          </w:tcPr>
          <w:p w:rsidR="00324546" w:rsidRPr="00324546" w:rsidRDefault="00324546" w:rsidP="00B95644">
            <w:pPr>
              <w:spacing w:after="105"/>
              <w:rPr>
                <w:rFonts w:ascii="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tcPr>
          <w:p w:rsidR="00324546" w:rsidRPr="00324546" w:rsidRDefault="00324546" w:rsidP="00B95644">
            <w:pPr>
              <w:spacing w:after="105"/>
              <w:rPr>
                <w:rFonts w:ascii="Times New Roman" w:hAnsi="Times New Roman" w:cs="Times New Roman"/>
              </w:rPr>
            </w:pPr>
          </w:p>
        </w:tc>
        <w:tc>
          <w:tcPr>
            <w:tcW w:w="1635" w:type="dxa"/>
            <w:tcBorders>
              <w:top w:val="single" w:sz="6" w:space="0" w:color="000000"/>
              <w:left w:val="single" w:sz="6" w:space="0" w:color="000000"/>
              <w:bottom w:val="single" w:sz="6" w:space="0" w:color="000000"/>
              <w:right w:val="single" w:sz="6" w:space="0" w:color="000000"/>
            </w:tcBorders>
          </w:tcPr>
          <w:p w:rsidR="00324546" w:rsidRPr="00324546" w:rsidRDefault="00324546" w:rsidP="00B95644">
            <w:pPr>
              <w:spacing w:after="105"/>
              <w:rPr>
                <w:rFonts w:ascii="Times New Roman" w:hAnsi="Times New Roman" w:cs="Times New Roman"/>
              </w:rPr>
            </w:pPr>
          </w:p>
        </w:tc>
      </w:tr>
      <w:tr w:rsidR="00324546" w:rsidRPr="00324546" w:rsidTr="00B95644">
        <w:tc>
          <w:tcPr>
            <w:tcW w:w="0" w:type="auto"/>
            <w:tcBorders>
              <w:top w:val="single" w:sz="6" w:space="0" w:color="000000"/>
              <w:left w:val="single" w:sz="6" w:space="0" w:color="000000"/>
              <w:bottom w:val="single" w:sz="4" w:space="0" w:color="auto"/>
              <w:right w:val="single" w:sz="6" w:space="0" w:color="000000"/>
            </w:tcBorders>
          </w:tcPr>
          <w:p w:rsidR="00324546" w:rsidRPr="00324546" w:rsidRDefault="00324546" w:rsidP="00B95644">
            <w:pPr>
              <w:spacing w:after="105"/>
              <w:jc w:val="center"/>
              <w:rPr>
                <w:rFonts w:ascii="Times New Roman" w:hAnsi="Times New Roman" w:cs="Times New Roman"/>
              </w:rPr>
            </w:pPr>
            <w:r w:rsidRPr="00324546">
              <w:rPr>
                <w:rFonts w:ascii="Times New Roman" w:hAnsi="Times New Roman" w:cs="Times New Roman"/>
              </w:rPr>
              <w:t>3</w:t>
            </w:r>
          </w:p>
        </w:tc>
        <w:tc>
          <w:tcPr>
            <w:tcW w:w="644" w:type="dxa"/>
            <w:tcBorders>
              <w:top w:val="single" w:sz="6" w:space="0" w:color="000000"/>
              <w:left w:val="single" w:sz="6" w:space="0" w:color="000000"/>
              <w:bottom w:val="single" w:sz="4" w:space="0" w:color="auto"/>
              <w:right w:val="single" w:sz="6" w:space="0" w:color="000000"/>
            </w:tcBorders>
          </w:tcPr>
          <w:p w:rsidR="00324546" w:rsidRPr="00324546" w:rsidRDefault="00324546" w:rsidP="00B95644">
            <w:pPr>
              <w:spacing w:after="105"/>
              <w:rPr>
                <w:rFonts w:ascii="Times New Roman" w:hAnsi="Times New Roman" w:cs="Times New Roman"/>
              </w:rPr>
            </w:pPr>
          </w:p>
        </w:tc>
        <w:tc>
          <w:tcPr>
            <w:tcW w:w="0" w:type="auto"/>
            <w:tcBorders>
              <w:top w:val="single" w:sz="6" w:space="0" w:color="000000"/>
              <w:left w:val="single" w:sz="6" w:space="0" w:color="000000"/>
              <w:bottom w:val="single" w:sz="4" w:space="0" w:color="auto"/>
              <w:right w:val="single" w:sz="6" w:space="0" w:color="000000"/>
            </w:tcBorders>
          </w:tcPr>
          <w:p w:rsidR="00324546" w:rsidRPr="00324546" w:rsidRDefault="00324546" w:rsidP="00B95644">
            <w:pPr>
              <w:spacing w:after="105"/>
              <w:rPr>
                <w:rFonts w:ascii="Times New Roman" w:hAnsi="Times New Roman" w:cs="Times New Roman"/>
              </w:rPr>
            </w:pPr>
          </w:p>
        </w:tc>
        <w:tc>
          <w:tcPr>
            <w:tcW w:w="0" w:type="auto"/>
            <w:tcBorders>
              <w:top w:val="single" w:sz="6" w:space="0" w:color="000000"/>
              <w:left w:val="single" w:sz="6" w:space="0" w:color="000000"/>
              <w:bottom w:val="single" w:sz="4" w:space="0" w:color="auto"/>
              <w:right w:val="single" w:sz="6" w:space="0" w:color="000000"/>
            </w:tcBorders>
          </w:tcPr>
          <w:p w:rsidR="00324546" w:rsidRPr="00324546" w:rsidRDefault="00324546" w:rsidP="00B95644">
            <w:pPr>
              <w:spacing w:after="105"/>
              <w:rPr>
                <w:rFonts w:ascii="Times New Roman" w:hAnsi="Times New Roman" w:cs="Times New Roman"/>
              </w:rPr>
            </w:pPr>
          </w:p>
        </w:tc>
        <w:tc>
          <w:tcPr>
            <w:tcW w:w="0" w:type="auto"/>
            <w:tcBorders>
              <w:top w:val="single" w:sz="6" w:space="0" w:color="000000"/>
              <w:left w:val="single" w:sz="6" w:space="0" w:color="000000"/>
              <w:bottom w:val="single" w:sz="4" w:space="0" w:color="auto"/>
              <w:right w:val="single" w:sz="6" w:space="0" w:color="000000"/>
            </w:tcBorders>
          </w:tcPr>
          <w:p w:rsidR="00324546" w:rsidRPr="00324546" w:rsidRDefault="00324546" w:rsidP="00B95644">
            <w:pPr>
              <w:spacing w:after="105"/>
              <w:rPr>
                <w:rFonts w:ascii="Times New Roman" w:hAnsi="Times New Roman" w:cs="Times New Roman"/>
              </w:rPr>
            </w:pPr>
          </w:p>
        </w:tc>
        <w:tc>
          <w:tcPr>
            <w:tcW w:w="1385" w:type="dxa"/>
            <w:tcBorders>
              <w:top w:val="single" w:sz="6" w:space="0" w:color="000000"/>
              <w:left w:val="single" w:sz="6" w:space="0" w:color="000000"/>
              <w:bottom w:val="single" w:sz="4" w:space="0" w:color="auto"/>
              <w:right w:val="single" w:sz="6" w:space="0" w:color="000000"/>
            </w:tcBorders>
          </w:tcPr>
          <w:p w:rsidR="00324546" w:rsidRPr="00324546" w:rsidRDefault="00324546" w:rsidP="00B95644">
            <w:pPr>
              <w:spacing w:after="105"/>
              <w:rPr>
                <w:rFonts w:ascii="Times New Roman" w:hAnsi="Times New Roman" w:cs="Times New Roman"/>
              </w:rPr>
            </w:pPr>
          </w:p>
        </w:tc>
        <w:tc>
          <w:tcPr>
            <w:tcW w:w="709" w:type="dxa"/>
            <w:tcBorders>
              <w:top w:val="single" w:sz="6" w:space="0" w:color="000000"/>
              <w:left w:val="single" w:sz="6" w:space="0" w:color="000000"/>
              <w:bottom w:val="single" w:sz="4" w:space="0" w:color="auto"/>
              <w:right w:val="single" w:sz="6" w:space="0" w:color="000000"/>
            </w:tcBorders>
          </w:tcPr>
          <w:p w:rsidR="00324546" w:rsidRPr="00324546" w:rsidRDefault="00324546" w:rsidP="00B95644">
            <w:pPr>
              <w:spacing w:after="105"/>
              <w:rPr>
                <w:rFonts w:ascii="Times New Roman" w:hAnsi="Times New Roman" w:cs="Times New Roman"/>
              </w:rPr>
            </w:pPr>
          </w:p>
        </w:tc>
        <w:tc>
          <w:tcPr>
            <w:tcW w:w="1635" w:type="dxa"/>
            <w:tcBorders>
              <w:top w:val="single" w:sz="6" w:space="0" w:color="000000"/>
              <w:left w:val="single" w:sz="6" w:space="0" w:color="000000"/>
              <w:bottom w:val="single" w:sz="4" w:space="0" w:color="auto"/>
              <w:right w:val="single" w:sz="6" w:space="0" w:color="000000"/>
            </w:tcBorders>
          </w:tcPr>
          <w:p w:rsidR="00324546" w:rsidRPr="00324546" w:rsidRDefault="00324546" w:rsidP="00B95644">
            <w:pPr>
              <w:spacing w:after="105"/>
              <w:rPr>
                <w:rFonts w:ascii="Times New Roman" w:hAnsi="Times New Roman" w:cs="Times New Roman"/>
              </w:rPr>
            </w:pPr>
          </w:p>
        </w:tc>
      </w:tr>
    </w:tbl>
    <w:p w:rsidR="00324546" w:rsidRPr="00324546" w:rsidRDefault="00324546" w:rsidP="00324546">
      <w:pPr>
        <w:pStyle w:val="ConsPlusNormal"/>
        <w:tabs>
          <w:tab w:val="left" w:pos="1134"/>
        </w:tabs>
        <w:spacing w:line="276" w:lineRule="auto"/>
        <w:ind w:left="4253"/>
        <w:jc w:val="center"/>
        <w:outlineLvl w:val="1"/>
        <w:rPr>
          <w:rFonts w:ascii="Times New Roman" w:hAnsi="Times New Roman" w:cs="Times New Roman"/>
        </w:rPr>
      </w:pPr>
      <w:r w:rsidRPr="00324546">
        <w:rPr>
          <w:rFonts w:ascii="Times New Roman" w:hAnsi="Times New Roman" w:cs="Times New Roman"/>
        </w:rPr>
        <w:br w:type="page"/>
      </w:r>
      <w:bookmarkStart w:id="43" w:name="Par171"/>
      <w:bookmarkEnd w:id="43"/>
      <w:r w:rsidRPr="00324546">
        <w:rPr>
          <w:rFonts w:ascii="Times New Roman" w:hAnsi="Times New Roman" w:cs="Times New Roman"/>
        </w:rPr>
        <w:lastRenderedPageBreak/>
        <w:t>Приложение № 3</w:t>
      </w:r>
    </w:p>
    <w:p w:rsidR="00324546" w:rsidRPr="00324546" w:rsidRDefault="00324546" w:rsidP="00324546">
      <w:pPr>
        <w:pStyle w:val="ConsPlusNormal"/>
        <w:ind w:left="4253"/>
        <w:jc w:val="both"/>
        <w:rPr>
          <w:rFonts w:ascii="Times New Roman" w:hAnsi="Times New Roman" w:cs="Times New Roman"/>
        </w:rPr>
      </w:pPr>
      <w:proofErr w:type="gramStart"/>
      <w:r w:rsidRPr="00324546">
        <w:rPr>
          <w:rFonts w:ascii="Times New Roman" w:hAnsi="Times New Roman" w:cs="Times New Roman"/>
        </w:rPr>
        <w:t xml:space="preserve">к Положению о порядке сообщения работниками </w:t>
      </w:r>
      <w:r w:rsidRPr="00324546">
        <w:rPr>
          <w:rFonts w:ascii="Times New Roman" w:hAnsi="Times New Roman" w:cs="Times New Roman"/>
          <w:szCs w:val="22"/>
        </w:rPr>
        <w:t>Федерального государственного бюджетного учреждения «</w:t>
      </w:r>
      <w:r w:rsidRPr="00324546">
        <w:rPr>
          <w:rFonts w:ascii="Times New Roman" w:hAnsi="Times New Roman" w:cs="Times New Roman"/>
          <w:spacing w:val="-10"/>
          <w:szCs w:val="22"/>
        </w:rPr>
        <w:t>Всероссийского научно-исследовательского института сельскохозяйственной биотехнологии</w:t>
      </w:r>
      <w:r w:rsidRPr="00324546">
        <w:rPr>
          <w:rFonts w:ascii="Times New Roman" w:hAnsi="Times New Roman" w:cs="Times New Roman"/>
          <w:szCs w:val="22"/>
        </w:rPr>
        <w:t>» (ФГБНУ «ВНИИСБ») о получении подарка в связи с протокольными мероприятиями, служебными</w:t>
      </w:r>
      <w:r w:rsidRPr="00324546">
        <w:rPr>
          <w:rFonts w:ascii="Times New Roman" w:hAnsi="Times New Roman" w:cs="Times New Roman"/>
        </w:rPr>
        <w:t xml:space="preserve">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прилагаемому к Комплексу мер (мероприятий) по предупреждению коррупции в организациях, созданных для выполнения задач</w:t>
      </w:r>
      <w:proofErr w:type="gramEnd"/>
      <w:r w:rsidRPr="00324546">
        <w:rPr>
          <w:rFonts w:ascii="Times New Roman" w:hAnsi="Times New Roman" w:cs="Times New Roman"/>
        </w:rPr>
        <w:t xml:space="preserve">, </w:t>
      </w:r>
      <w:proofErr w:type="gramStart"/>
      <w:r w:rsidRPr="00324546">
        <w:rPr>
          <w:rFonts w:ascii="Times New Roman" w:hAnsi="Times New Roman" w:cs="Times New Roman"/>
        </w:rPr>
        <w:t>поставленных</w:t>
      </w:r>
      <w:proofErr w:type="gramEnd"/>
      <w:r w:rsidRPr="00324546">
        <w:rPr>
          <w:rFonts w:ascii="Times New Roman" w:hAnsi="Times New Roman" w:cs="Times New Roman"/>
        </w:rPr>
        <w:t xml:space="preserve"> перед Министерством науки и высшего образования Российской Федерации, утвержденному приказом Министерства науки и высшего образования Российской Федерации</w:t>
      </w:r>
    </w:p>
    <w:p w:rsidR="00324546" w:rsidRPr="00324546" w:rsidRDefault="00324546" w:rsidP="00324546">
      <w:pPr>
        <w:pStyle w:val="ConsPlusNormal"/>
        <w:ind w:left="4253"/>
        <w:jc w:val="both"/>
        <w:rPr>
          <w:rFonts w:ascii="Times New Roman" w:hAnsi="Times New Roman" w:cs="Times New Roman"/>
        </w:rPr>
      </w:pPr>
      <w:r w:rsidRPr="00324546">
        <w:rPr>
          <w:rFonts w:ascii="Times New Roman" w:hAnsi="Times New Roman" w:cs="Times New Roman"/>
        </w:rPr>
        <w:t>от «13» сентября 2024г. № 601</w:t>
      </w:r>
    </w:p>
    <w:p w:rsidR="00324546" w:rsidRPr="00324546" w:rsidRDefault="00324546" w:rsidP="00324546">
      <w:pPr>
        <w:pStyle w:val="ConsPlusNormal"/>
        <w:ind w:left="4253"/>
        <w:jc w:val="center"/>
        <w:rPr>
          <w:rFonts w:ascii="Times New Roman" w:hAnsi="Times New Roman" w:cs="Times New Roman"/>
        </w:rPr>
      </w:pPr>
    </w:p>
    <w:p w:rsidR="00324546" w:rsidRPr="00324546" w:rsidRDefault="00324546" w:rsidP="00324546">
      <w:pPr>
        <w:pStyle w:val="ConsPlusNormal"/>
        <w:ind w:left="4253"/>
        <w:jc w:val="center"/>
        <w:rPr>
          <w:rFonts w:ascii="Times New Roman" w:hAnsi="Times New Roman" w:cs="Times New Roman"/>
        </w:rPr>
      </w:pPr>
      <w:r w:rsidRPr="00324546">
        <w:rPr>
          <w:rFonts w:ascii="Times New Roman" w:hAnsi="Times New Roman" w:cs="Times New Roman"/>
        </w:rPr>
        <w:t>(рекомендуемый образец)</w:t>
      </w:r>
    </w:p>
    <w:p w:rsidR="00324546" w:rsidRPr="00324546" w:rsidRDefault="00324546" w:rsidP="00324546">
      <w:pPr>
        <w:pStyle w:val="ConsPlusNormal"/>
        <w:ind w:left="4253"/>
        <w:jc w:val="center"/>
        <w:rPr>
          <w:rFonts w:ascii="Times New Roman" w:hAnsi="Times New Roman" w:cs="Times New Roman"/>
        </w:rPr>
      </w:pPr>
    </w:p>
    <w:p w:rsidR="00324546" w:rsidRPr="00324546" w:rsidRDefault="00324546" w:rsidP="00324546">
      <w:pPr>
        <w:pStyle w:val="HTML"/>
        <w:spacing w:after="0"/>
        <w:jc w:val="center"/>
        <w:rPr>
          <w:rFonts w:ascii="Times New Roman" w:hAnsi="Times New Roman" w:cs="Times New Roman"/>
          <w:b/>
          <w:sz w:val="28"/>
          <w:szCs w:val="28"/>
        </w:rPr>
      </w:pPr>
      <w:r w:rsidRPr="00324546">
        <w:rPr>
          <w:rFonts w:ascii="Times New Roman" w:hAnsi="Times New Roman" w:cs="Times New Roman"/>
          <w:b/>
          <w:sz w:val="28"/>
          <w:szCs w:val="28"/>
        </w:rPr>
        <w:t>АКТ</w:t>
      </w:r>
    </w:p>
    <w:p w:rsidR="00324546" w:rsidRPr="00324546" w:rsidRDefault="00324546" w:rsidP="0032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bookmarkStart w:id="44" w:name="_Hlk144912277"/>
      <w:r w:rsidRPr="00324546">
        <w:rPr>
          <w:rFonts w:ascii="Times New Roman" w:hAnsi="Times New Roman" w:cs="Times New Roman"/>
          <w:sz w:val="28"/>
          <w:szCs w:val="28"/>
        </w:rPr>
        <w:t>приема-передачи на ответственное хранение подарков</w:t>
      </w:r>
    </w:p>
    <w:bookmarkEnd w:id="44"/>
    <w:p w:rsidR="00324546" w:rsidRPr="00324546" w:rsidRDefault="00324546" w:rsidP="0032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24546">
        <w:rPr>
          <w:rFonts w:ascii="Times New Roman" w:hAnsi="Times New Roman" w:cs="Times New Roman"/>
          <w:sz w:val="28"/>
          <w:szCs w:val="28"/>
        </w:rPr>
        <w:t> </w:t>
      </w:r>
    </w:p>
    <w:p w:rsidR="00324546" w:rsidRPr="00324546" w:rsidRDefault="00324546" w:rsidP="00324546">
      <w:pPr>
        <w:tabs>
          <w:tab w:val="right" w:pos="9072"/>
        </w:tabs>
        <w:jc w:val="center"/>
        <w:rPr>
          <w:rFonts w:ascii="Times New Roman" w:hAnsi="Times New Roman" w:cs="Times New Roman"/>
          <w:sz w:val="28"/>
          <w:szCs w:val="28"/>
        </w:rPr>
      </w:pPr>
      <w:bookmarkStart w:id="45" w:name="_Hlk144911724"/>
      <w:r w:rsidRPr="00324546">
        <w:rPr>
          <w:rFonts w:ascii="Times New Roman" w:hAnsi="Times New Roman" w:cs="Times New Roman"/>
          <w:sz w:val="28"/>
          <w:szCs w:val="28"/>
        </w:rPr>
        <w:t xml:space="preserve">«___» ______________ 20___ г.                                     </w:t>
      </w:r>
      <w:r w:rsidRPr="00324546">
        <w:rPr>
          <w:rFonts w:ascii="Times New Roman" w:hAnsi="Times New Roman" w:cs="Times New Roman"/>
          <w:sz w:val="28"/>
          <w:szCs w:val="28"/>
        </w:rPr>
        <w:tab/>
        <w:t xml:space="preserve">       № ________</w:t>
      </w:r>
    </w:p>
    <w:bookmarkEnd w:id="45"/>
    <w:p w:rsidR="00324546" w:rsidRPr="00324546" w:rsidRDefault="00324546" w:rsidP="0032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24546">
        <w:rPr>
          <w:rFonts w:ascii="Times New Roman" w:hAnsi="Times New Roman" w:cs="Times New Roman"/>
          <w:sz w:val="28"/>
          <w:szCs w:val="28"/>
        </w:rPr>
        <w:t> </w:t>
      </w:r>
    </w:p>
    <w:p w:rsidR="00324546" w:rsidRPr="00324546" w:rsidRDefault="00324546" w:rsidP="0032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24546">
        <w:rPr>
          <w:rFonts w:ascii="Times New Roman" w:hAnsi="Times New Roman" w:cs="Times New Roman"/>
          <w:sz w:val="28"/>
          <w:szCs w:val="28"/>
        </w:rPr>
        <w:t>________________________________________________________________________,</w:t>
      </w:r>
    </w:p>
    <w:p w:rsidR="00324546" w:rsidRPr="00324546" w:rsidRDefault="00324546" w:rsidP="00324546">
      <w:pPr>
        <w:pStyle w:val="ConsPlusNonformat"/>
        <w:jc w:val="center"/>
        <w:rPr>
          <w:rFonts w:ascii="Times New Roman" w:hAnsi="Times New Roman" w:cs="Times New Roman"/>
          <w:sz w:val="24"/>
          <w:szCs w:val="24"/>
        </w:rPr>
      </w:pPr>
      <w:r w:rsidRPr="00324546">
        <w:rPr>
          <w:rFonts w:ascii="Times New Roman" w:hAnsi="Times New Roman" w:cs="Times New Roman"/>
          <w:sz w:val="24"/>
          <w:szCs w:val="24"/>
        </w:rPr>
        <w:t>(ФИО, замещаемая должность)</w:t>
      </w:r>
    </w:p>
    <w:p w:rsidR="00324546" w:rsidRPr="00324546" w:rsidRDefault="00324546" w:rsidP="00324546">
      <w:pPr>
        <w:pStyle w:val="ConsPlusNonformat"/>
        <w:jc w:val="both"/>
        <w:rPr>
          <w:rFonts w:ascii="Times New Roman" w:hAnsi="Times New Roman" w:cs="Times New Roman"/>
          <w:sz w:val="28"/>
          <w:szCs w:val="28"/>
        </w:rPr>
      </w:pPr>
      <w:r w:rsidRPr="00324546">
        <w:rPr>
          <w:rFonts w:ascii="Times New Roman" w:hAnsi="Times New Roman" w:cs="Times New Roman"/>
          <w:sz w:val="28"/>
          <w:szCs w:val="28"/>
        </w:rPr>
        <w:t xml:space="preserve">в соответствии с пунктом 9 Положения о порядке сообщения </w:t>
      </w:r>
      <w:proofErr w:type="gramStart"/>
      <w:r w:rsidRPr="00324546">
        <w:rPr>
          <w:rFonts w:ascii="Times New Roman" w:hAnsi="Times New Roman" w:cs="Times New Roman"/>
          <w:sz w:val="28"/>
          <w:szCs w:val="28"/>
        </w:rPr>
        <w:t>работниками</w:t>
      </w:r>
      <w:proofErr w:type="gramEnd"/>
      <w:r w:rsidRPr="00324546">
        <w:rPr>
          <w:rFonts w:ascii="Times New Roman" w:hAnsi="Times New Roman" w:cs="Times New Roman"/>
          <w:sz w:val="28"/>
          <w:szCs w:val="28"/>
        </w:rPr>
        <w:t xml:space="preserve"> _______________________________________________ о получении подарка в связи</w:t>
      </w:r>
    </w:p>
    <w:p w:rsidR="00324546" w:rsidRPr="00324546" w:rsidRDefault="00324546" w:rsidP="00324546">
      <w:pPr>
        <w:pStyle w:val="ConsPlusNonformat"/>
        <w:rPr>
          <w:rFonts w:ascii="Times New Roman" w:hAnsi="Times New Roman" w:cs="Times New Roman"/>
          <w:sz w:val="24"/>
          <w:szCs w:val="24"/>
        </w:rPr>
      </w:pPr>
      <w:r w:rsidRPr="00324546">
        <w:rPr>
          <w:rFonts w:ascii="Times New Roman" w:hAnsi="Times New Roman" w:cs="Times New Roman"/>
          <w:sz w:val="24"/>
          <w:szCs w:val="24"/>
        </w:rPr>
        <w:t xml:space="preserve">                  (наименование организации)</w:t>
      </w:r>
    </w:p>
    <w:p w:rsidR="00324546" w:rsidRPr="00324546" w:rsidRDefault="00324546" w:rsidP="00324546">
      <w:pPr>
        <w:pStyle w:val="ConsPlusNonformat"/>
        <w:jc w:val="both"/>
        <w:rPr>
          <w:rFonts w:ascii="Times New Roman" w:hAnsi="Times New Roman" w:cs="Times New Roman"/>
          <w:sz w:val="28"/>
          <w:szCs w:val="28"/>
        </w:rPr>
      </w:pPr>
      <w:r w:rsidRPr="00324546">
        <w:rPr>
          <w:rFonts w:ascii="Times New Roman" w:hAnsi="Times New Roman" w:cs="Times New Roman"/>
          <w:sz w:val="28"/>
          <w:szCs w:val="28"/>
        </w:rPr>
        <w:t>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передает, а ______________________________________________________________</w:t>
      </w:r>
    </w:p>
    <w:p w:rsidR="00324546" w:rsidRPr="00324546" w:rsidRDefault="00324546" w:rsidP="00324546">
      <w:pPr>
        <w:pStyle w:val="ConsPlusNonformat"/>
        <w:jc w:val="center"/>
        <w:rPr>
          <w:rFonts w:ascii="Times New Roman" w:hAnsi="Times New Roman" w:cs="Times New Roman"/>
          <w:sz w:val="24"/>
          <w:szCs w:val="24"/>
        </w:rPr>
      </w:pPr>
      <w:r w:rsidRPr="00324546">
        <w:rPr>
          <w:rFonts w:ascii="Times New Roman" w:hAnsi="Times New Roman" w:cs="Times New Roman"/>
          <w:sz w:val="24"/>
          <w:szCs w:val="24"/>
        </w:rPr>
        <w:t xml:space="preserve">             (ФИО, замещаемая должность уполномоченного материально-ответственного лица)</w:t>
      </w:r>
    </w:p>
    <w:p w:rsidR="00324546" w:rsidRPr="00324546" w:rsidRDefault="00324546" w:rsidP="00324546">
      <w:pPr>
        <w:pStyle w:val="ConsPlusNonformat"/>
        <w:rPr>
          <w:rFonts w:ascii="Times New Roman" w:hAnsi="Times New Roman" w:cs="Times New Roman"/>
          <w:sz w:val="28"/>
          <w:szCs w:val="28"/>
        </w:rPr>
      </w:pPr>
      <w:r w:rsidRPr="00324546">
        <w:rPr>
          <w:rFonts w:ascii="Times New Roman" w:hAnsi="Times New Roman" w:cs="Times New Roman"/>
          <w:sz w:val="28"/>
          <w:szCs w:val="28"/>
        </w:rPr>
        <w:t>принимает на ответственное хранение следующие подарки:</w:t>
      </w:r>
    </w:p>
    <w:p w:rsidR="00324546" w:rsidRPr="00324546" w:rsidRDefault="00324546" w:rsidP="00324546">
      <w:pPr>
        <w:pStyle w:val="ConsPlusNormal"/>
        <w:jc w:val="both"/>
        <w:rPr>
          <w:rFonts w:ascii="Times New Roman" w:hAnsi="Times New Roman" w:cs="Times New Roman"/>
          <w:sz w:val="28"/>
          <w:szCs w:val="28"/>
        </w:rPr>
      </w:pPr>
    </w:p>
    <w:tbl>
      <w:tblPr>
        <w:tblW w:w="10348" w:type="dxa"/>
        <w:tblInd w:w="-80" w:type="dxa"/>
        <w:tblLayout w:type="fixed"/>
        <w:tblCellMar>
          <w:top w:w="102" w:type="dxa"/>
          <w:left w:w="62" w:type="dxa"/>
          <w:bottom w:w="102" w:type="dxa"/>
          <w:right w:w="62" w:type="dxa"/>
        </w:tblCellMar>
        <w:tblLook w:val="0000" w:firstRow="0" w:lastRow="0" w:firstColumn="0" w:lastColumn="0" w:noHBand="0" w:noVBand="0"/>
      </w:tblPr>
      <w:tblGrid>
        <w:gridCol w:w="816"/>
        <w:gridCol w:w="6981"/>
        <w:gridCol w:w="2551"/>
      </w:tblGrid>
      <w:tr w:rsidR="00324546" w:rsidRPr="00324546" w:rsidTr="00B95644">
        <w:tc>
          <w:tcPr>
            <w:tcW w:w="816"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jc w:val="center"/>
              <w:rPr>
                <w:rFonts w:ascii="Times New Roman" w:hAnsi="Times New Roman" w:cs="Times New Roman"/>
              </w:rPr>
            </w:pPr>
            <w:r w:rsidRPr="00324546">
              <w:rPr>
                <w:rFonts w:ascii="Times New Roman" w:hAnsi="Times New Roman" w:cs="Times New Roman"/>
              </w:rPr>
              <w:t xml:space="preserve">№ </w:t>
            </w:r>
            <w:proofErr w:type="gramStart"/>
            <w:r w:rsidRPr="00324546">
              <w:rPr>
                <w:rFonts w:ascii="Times New Roman" w:hAnsi="Times New Roman" w:cs="Times New Roman"/>
              </w:rPr>
              <w:t>п</w:t>
            </w:r>
            <w:proofErr w:type="gramEnd"/>
            <w:r w:rsidRPr="00324546">
              <w:rPr>
                <w:rFonts w:ascii="Times New Roman" w:hAnsi="Times New Roman" w:cs="Times New Roman"/>
              </w:rPr>
              <w:t>/п</w:t>
            </w:r>
          </w:p>
        </w:tc>
        <w:tc>
          <w:tcPr>
            <w:tcW w:w="6981"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jc w:val="center"/>
              <w:rPr>
                <w:rFonts w:ascii="Times New Roman" w:hAnsi="Times New Roman" w:cs="Times New Roman"/>
              </w:rPr>
            </w:pPr>
            <w:r w:rsidRPr="00324546">
              <w:rPr>
                <w:rFonts w:ascii="Times New Roman" w:hAnsi="Times New Roman" w:cs="Times New Roman"/>
              </w:rPr>
              <w:t>Наименование подарка</w:t>
            </w:r>
          </w:p>
        </w:tc>
        <w:tc>
          <w:tcPr>
            <w:tcW w:w="2551"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jc w:val="center"/>
              <w:rPr>
                <w:rFonts w:ascii="Times New Roman" w:hAnsi="Times New Roman" w:cs="Times New Roman"/>
              </w:rPr>
            </w:pPr>
            <w:r w:rsidRPr="00324546">
              <w:rPr>
                <w:rFonts w:ascii="Times New Roman" w:hAnsi="Times New Roman" w:cs="Times New Roman"/>
              </w:rPr>
              <w:t>Количество предметов</w:t>
            </w:r>
          </w:p>
        </w:tc>
      </w:tr>
      <w:tr w:rsidR="00324546" w:rsidRPr="00324546" w:rsidTr="00B95644">
        <w:tc>
          <w:tcPr>
            <w:tcW w:w="816"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jc w:val="center"/>
              <w:rPr>
                <w:rFonts w:ascii="Times New Roman" w:hAnsi="Times New Roman" w:cs="Times New Roman"/>
              </w:rPr>
            </w:pPr>
            <w:r w:rsidRPr="00324546">
              <w:rPr>
                <w:rFonts w:ascii="Times New Roman" w:hAnsi="Times New Roman" w:cs="Times New Roman"/>
              </w:rPr>
              <w:t>1</w:t>
            </w:r>
          </w:p>
        </w:tc>
        <w:tc>
          <w:tcPr>
            <w:tcW w:w="6981"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jc w:val="center"/>
              <w:rPr>
                <w:rFonts w:ascii="Times New Roman" w:hAnsi="Times New Roman" w:cs="Times New Roman"/>
              </w:rPr>
            </w:pPr>
          </w:p>
        </w:tc>
      </w:tr>
      <w:tr w:rsidR="00324546" w:rsidRPr="00324546" w:rsidTr="00B95644">
        <w:tc>
          <w:tcPr>
            <w:tcW w:w="816"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jc w:val="center"/>
              <w:rPr>
                <w:rFonts w:ascii="Times New Roman" w:hAnsi="Times New Roman" w:cs="Times New Roman"/>
              </w:rPr>
            </w:pPr>
            <w:r w:rsidRPr="00324546">
              <w:rPr>
                <w:rFonts w:ascii="Times New Roman" w:hAnsi="Times New Roman" w:cs="Times New Roman"/>
              </w:rPr>
              <w:t>2</w:t>
            </w:r>
          </w:p>
        </w:tc>
        <w:tc>
          <w:tcPr>
            <w:tcW w:w="6981"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rPr>
                <w:rFonts w:ascii="Times New Roman" w:hAnsi="Times New Roman" w:cs="Times New Roman"/>
              </w:rPr>
            </w:pPr>
          </w:p>
        </w:tc>
      </w:tr>
      <w:tr w:rsidR="00324546" w:rsidRPr="00324546" w:rsidTr="00B95644">
        <w:tc>
          <w:tcPr>
            <w:tcW w:w="7797" w:type="dxa"/>
            <w:gridSpan w:val="2"/>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jc w:val="right"/>
              <w:rPr>
                <w:rFonts w:ascii="Times New Roman" w:hAnsi="Times New Roman" w:cs="Times New Roman"/>
              </w:rPr>
            </w:pPr>
            <w:r w:rsidRPr="00324546">
              <w:rPr>
                <w:rFonts w:ascii="Times New Roman" w:hAnsi="Times New Roman" w:cs="Times New Roman"/>
              </w:rPr>
              <w:t>Итого</w:t>
            </w:r>
          </w:p>
        </w:tc>
        <w:tc>
          <w:tcPr>
            <w:tcW w:w="2551"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rPr>
                <w:rFonts w:ascii="Times New Roman" w:hAnsi="Times New Roman" w:cs="Times New Roman"/>
              </w:rPr>
            </w:pPr>
          </w:p>
        </w:tc>
      </w:tr>
    </w:tbl>
    <w:p w:rsidR="00324546" w:rsidRPr="00324546" w:rsidRDefault="00324546" w:rsidP="00324546">
      <w:pPr>
        <w:pStyle w:val="ConsPlusNonformat"/>
        <w:jc w:val="both"/>
        <w:rPr>
          <w:rFonts w:ascii="Times New Roman" w:hAnsi="Times New Roman" w:cs="Times New Roman"/>
          <w:sz w:val="28"/>
          <w:szCs w:val="28"/>
        </w:rPr>
      </w:pPr>
      <w:r w:rsidRPr="00324546">
        <w:rPr>
          <w:rFonts w:ascii="Times New Roman" w:hAnsi="Times New Roman" w:cs="Times New Roman"/>
          <w:sz w:val="28"/>
          <w:szCs w:val="28"/>
        </w:rPr>
        <w:t>Приложение: ______________________________________ на ___ листах.</w:t>
      </w:r>
    </w:p>
    <w:p w:rsidR="00324546" w:rsidRPr="00324546" w:rsidRDefault="00324546" w:rsidP="00324546">
      <w:pPr>
        <w:pStyle w:val="ConsPlusNonformat"/>
        <w:tabs>
          <w:tab w:val="left" w:pos="2977"/>
        </w:tabs>
        <w:jc w:val="both"/>
        <w:rPr>
          <w:rFonts w:ascii="Times New Roman" w:hAnsi="Times New Roman" w:cs="Times New Roman"/>
        </w:rPr>
      </w:pPr>
      <w:r w:rsidRPr="00324546">
        <w:rPr>
          <w:rFonts w:ascii="Times New Roman" w:hAnsi="Times New Roman" w:cs="Times New Roman"/>
          <w:sz w:val="24"/>
          <w:szCs w:val="24"/>
        </w:rPr>
        <w:lastRenderedPageBreak/>
        <w:tab/>
      </w:r>
      <w:r w:rsidRPr="00324546">
        <w:rPr>
          <w:rFonts w:ascii="Times New Roman" w:hAnsi="Times New Roman" w:cs="Times New Roman"/>
        </w:rPr>
        <w:t>(наименование документа)</w:t>
      </w:r>
    </w:p>
    <w:p w:rsidR="00324546" w:rsidRPr="00324546" w:rsidRDefault="00324546" w:rsidP="00324546">
      <w:pPr>
        <w:tabs>
          <w:tab w:val="left" w:pos="4820"/>
        </w:tabs>
        <w:rPr>
          <w:rFonts w:ascii="Times New Roman" w:hAnsi="Times New Roman" w:cs="Times New Roman"/>
          <w:sz w:val="28"/>
          <w:szCs w:val="28"/>
        </w:rPr>
      </w:pPr>
      <w:r w:rsidRPr="00324546">
        <w:rPr>
          <w:rFonts w:ascii="Times New Roman" w:hAnsi="Times New Roman" w:cs="Times New Roman"/>
          <w:sz w:val="28"/>
          <w:szCs w:val="28"/>
        </w:rPr>
        <w:t>Сдал</w:t>
      </w:r>
      <w:proofErr w:type="gramStart"/>
      <w:r w:rsidRPr="00324546">
        <w:rPr>
          <w:rFonts w:ascii="Times New Roman" w:hAnsi="Times New Roman" w:cs="Times New Roman"/>
          <w:sz w:val="28"/>
          <w:szCs w:val="28"/>
        </w:rPr>
        <w:t xml:space="preserve"> _________________________</w:t>
      </w:r>
      <w:r w:rsidRPr="00324546">
        <w:rPr>
          <w:rFonts w:ascii="Times New Roman" w:hAnsi="Times New Roman" w:cs="Times New Roman"/>
          <w:sz w:val="28"/>
          <w:szCs w:val="28"/>
        </w:rPr>
        <w:tab/>
        <w:t xml:space="preserve">        П</w:t>
      </w:r>
      <w:proofErr w:type="gramEnd"/>
      <w:r w:rsidRPr="00324546">
        <w:rPr>
          <w:rFonts w:ascii="Times New Roman" w:hAnsi="Times New Roman" w:cs="Times New Roman"/>
          <w:sz w:val="28"/>
          <w:szCs w:val="28"/>
        </w:rPr>
        <w:t>ринял _________________________</w:t>
      </w:r>
    </w:p>
    <w:p w:rsidR="00324546" w:rsidRPr="00324546" w:rsidRDefault="00324546" w:rsidP="00324546">
      <w:pPr>
        <w:tabs>
          <w:tab w:val="left" w:pos="851"/>
          <w:tab w:val="left" w:pos="5812"/>
        </w:tabs>
        <w:rPr>
          <w:rFonts w:ascii="Times New Roman" w:hAnsi="Times New Roman" w:cs="Times New Roman"/>
        </w:rPr>
      </w:pPr>
      <w:r w:rsidRPr="00324546">
        <w:rPr>
          <w:rFonts w:ascii="Times New Roman" w:hAnsi="Times New Roman" w:cs="Times New Roman"/>
        </w:rPr>
        <w:tab/>
        <w:t>(фамилия, инициалы, подпись)</w:t>
      </w:r>
      <w:r w:rsidRPr="00324546">
        <w:rPr>
          <w:rFonts w:ascii="Times New Roman" w:hAnsi="Times New Roman" w:cs="Times New Roman"/>
        </w:rPr>
        <w:tab/>
        <w:t xml:space="preserve">            (фамилия, инициалы, подпись) </w:t>
      </w:r>
    </w:p>
    <w:p w:rsidR="00324546" w:rsidRPr="00324546" w:rsidRDefault="00324546" w:rsidP="00324546">
      <w:pPr>
        <w:pStyle w:val="ConsPlusNormal"/>
        <w:tabs>
          <w:tab w:val="left" w:pos="1134"/>
        </w:tabs>
        <w:spacing w:line="276" w:lineRule="auto"/>
        <w:ind w:left="4253"/>
        <w:jc w:val="center"/>
        <w:outlineLvl w:val="1"/>
        <w:rPr>
          <w:rFonts w:ascii="Times New Roman" w:hAnsi="Times New Roman" w:cs="Times New Roman"/>
        </w:rPr>
      </w:pPr>
      <w:r w:rsidRPr="00324546">
        <w:rPr>
          <w:rFonts w:ascii="Times New Roman" w:hAnsi="Times New Roman" w:cs="Times New Roman"/>
        </w:rPr>
        <w:t xml:space="preserve"> </w:t>
      </w:r>
      <w:r w:rsidRPr="00324546">
        <w:rPr>
          <w:rFonts w:ascii="Times New Roman" w:hAnsi="Times New Roman" w:cs="Times New Roman"/>
        </w:rPr>
        <w:br w:type="page"/>
      </w:r>
      <w:bookmarkStart w:id="46" w:name="Par254"/>
      <w:bookmarkEnd w:id="46"/>
    </w:p>
    <w:p w:rsidR="00324546" w:rsidRPr="00324546" w:rsidRDefault="00324546" w:rsidP="00324546">
      <w:pPr>
        <w:pStyle w:val="ConsPlusNormal"/>
        <w:tabs>
          <w:tab w:val="left" w:pos="1134"/>
        </w:tabs>
        <w:spacing w:line="276" w:lineRule="auto"/>
        <w:ind w:left="4253"/>
        <w:jc w:val="center"/>
        <w:outlineLvl w:val="1"/>
        <w:rPr>
          <w:rFonts w:ascii="Times New Roman" w:hAnsi="Times New Roman" w:cs="Times New Roman"/>
        </w:rPr>
      </w:pPr>
    </w:p>
    <w:p w:rsidR="00324546" w:rsidRPr="00324546" w:rsidRDefault="00324546" w:rsidP="00324546">
      <w:pPr>
        <w:pStyle w:val="ConsPlusNormal"/>
        <w:tabs>
          <w:tab w:val="left" w:pos="1134"/>
        </w:tabs>
        <w:spacing w:line="276" w:lineRule="auto"/>
        <w:ind w:left="4253"/>
        <w:jc w:val="center"/>
        <w:outlineLvl w:val="1"/>
        <w:rPr>
          <w:rFonts w:ascii="Times New Roman" w:hAnsi="Times New Roman" w:cs="Times New Roman"/>
        </w:rPr>
      </w:pPr>
      <w:r w:rsidRPr="00324546">
        <w:rPr>
          <w:rFonts w:ascii="Times New Roman" w:hAnsi="Times New Roman" w:cs="Times New Roman"/>
        </w:rPr>
        <w:t>Приложение № 4</w:t>
      </w:r>
    </w:p>
    <w:p w:rsidR="00324546" w:rsidRPr="00324546" w:rsidRDefault="00324546" w:rsidP="00324546">
      <w:pPr>
        <w:pStyle w:val="ConsPlusNormal"/>
        <w:ind w:left="4253"/>
        <w:jc w:val="both"/>
        <w:rPr>
          <w:rFonts w:ascii="Times New Roman" w:hAnsi="Times New Roman" w:cs="Times New Roman"/>
        </w:rPr>
      </w:pPr>
      <w:proofErr w:type="gramStart"/>
      <w:r w:rsidRPr="00324546">
        <w:rPr>
          <w:rFonts w:ascii="Times New Roman" w:hAnsi="Times New Roman" w:cs="Times New Roman"/>
        </w:rPr>
        <w:t xml:space="preserve">к Положению о порядке сообщения работниками </w:t>
      </w:r>
      <w:r w:rsidRPr="00324546">
        <w:rPr>
          <w:rFonts w:ascii="Times New Roman" w:hAnsi="Times New Roman" w:cs="Times New Roman"/>
          <w:szCs w:val="22"/>
        </w:rPr>
        <w:t>Федерального государственного бюджетного учреждения «</w:t>
      </w:r>
      <w:r w:rsidRPr="00324546">
        <w:rPr>
          <w:rFonts w:ascii="Times New Roman" w:hAnsi="Times New Roman" w:cs="Times New Roman"/>
          <w:spacing w:val="-10"/>
          <w:szCs w:val="22"/>
        </w:rPr>
        <w:t>Всероссийского научно-исследовательского института сельскохозяйственной биотехнологии</w:t>
      </w:r>
      <w:r w:rsidRPr="00324546">
        <w:rPr>
          <w:rFonts w:ascii="Times New Roman" w:hAnsi="Times New Roman" w:cs="Times New Roman"/>
          <w:szCs w:val="22"/>
        </w:rPr>
        <w:t>» (ФГБНУ «ВНИИСБ») о получении подарка в связи с протокольными мероприятиями, служебными</w:t>
      </w:r>
      <w:r w:rsidRPr="00324546">
        <w:rPr>
          <w:rFonts w:ascii="Times New Roman" w:hAnsi="Times New Roman" w:cs="Times New Roman"/>
        </w:rPr>
        <w:t xml:space="preserve">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прилагаемому к Комплексу мер (мероприятий) по предупреждению коррупции в организациях, созданных для выполнения задач</w:t>
      </w:r>
      <w:proofErr w:type="gramEnd"/>
      <w:r w:rsidRPr="00324546">
        <w:rPr>
          <w:rFonts w:ascii="Times New Roman" w:hAnsi="Times New Roman" w:cs="Times New Roman"/>
        </w:rPr>
        <w:t xml:space="preserve">, </w:t>
      </w:r>
      <w:proofErr w:type="gramStart"/>
      <w:r w:rsidRPr="00324546">
        <w:rPr>
          <w:rFonts w:ascii="Times New Roman" w:hAnsi="Times New Roman" w:cs="Times New Roman"/>
        </w:rPr>
        <w:t>поставленных</w:t>
      </w:r>
      <w:proofErr w:type="gramEnd"/>
      <w:r w:rsidRPr="00324546">
        <w:rPr>
          <w:rFonts w:ascii="Times New Roman" w:hAnsi="Times New Roman" w:cs="Times New Roman"/>
        </w:rPr>
        <w:t xml:space="preserve"> перед Министерством науки и высшего образования Российской Федерации, утвержденному приказом Министерства науки и высшего образования Российской Федерации</w:t>
      </w:r>
    </w:p>
    <w:p w:rsidR="00324546" w:rsidRPr="00324546" w:rsidRDefault="00324546" w:rsidP="00324546">
      <w:pPr>
        <w:pStyle w:val="ConsPlusNormal"/>
        <w:ind w:left="4253"/>
        <w:jc w:val="both"/>
        <w:rPr>
          <w:rFonts w:ascii="Times New Roman" w:hAnsi="Times New Roman" w:cs="Times New Roman"/>
        </w:rPr>
      </w:pPr>
      <w:r w:rsidRPr="00324546">
        <w:rPr>
          <w:rFonts w:ascii="Times New Roman" w:hAnsi="Times New Roman" w:cs="Times New Roman"/>
        </w:rPr>
        <w:t>от «13» сентября 2024г. № 601</w:t>
      </w:r>
    </w:p>
    <w:p w:rsidR="00324546" w:rsidRPr="00324546" w:rsidRDefault="00324546" w:rsidP="00324546">
      <w:pPr>
        <w:pStyle w:val="ConsPlusNormal"/>
        <w:ind w:left="4253"/>
        <w:jc w:val="center"/>
        <w:rPr>
          <w:rFonts w:ascii="Times New Roman" w:hAnsi="Times New Roman" w:cs="Times New Roman"/>
        </w:rPr>
      </w:pPr>
      <w:r w:rsidRPr="00324546">
        <w:rPr>
          <w:rFonts w:ascii="Times New Roman" w:hAnsi="Times New Roman" w:cs="Times New Roman"/>
        </w:rPr>
        <w:t>(рекомендуемый образец)</w:t>
      </w:r>
    </w:p>
    <w:p w:rsidR="00324546" w:rsidRPr="00324546" w:rsidRDefault="00324546" w:rsidP="00324546">
      <w:pPr>
        <w:pStyle w:val="ConsPlusNormal"/>
        <w:ind w:left="4253"/>
        <w:jc w:val="center"/>
        <w:rPr>
          <w:rFonts w:ascii="Times New Roman" w:hAnsi="Times New Roman" w:cs="Times New Roman"/>
        </w:rPr>
      </w:pPr>
    </w:p>
    <w:p w:rsidR="00324546" w:rsidRPr="00324546" w:rsidRDefault="00324546" w:rsidP="00324546">
      <w:pPr>
        <w:pStyle w:val="ConsPlusNonformat"/>
        <w:jc w:val="center"/>
        <w:rPr>
          <w:rFonts w:ascii="Times New Roman" w:hAnsi="Times New Roman" w:cs="Times New Roman"/>
          <w:b/>
          <w:sz w:val="28"/>
          <w:szCs w:val="28"/>
        </w:rPr>
      </w:pPr>
      <w:r w:rsidRPr="00324546">
        <w:rPr>
          <w:rFonts w:ascii="Times New Roman" w:hAnsi="Times New Roman" w:cs="Times New Roman"/>
          <w:b/>
          <w:sz w:val="28"/>
          <w:szCs w:val="28"/>
        </w:rPr>
        <w:t>АКТ</w:t>
      </w:r>
    </w:p>
    <w:p w:rsidR="00324546" w:rsidRPr="00324546" w:rsidRDefault="00324546" w:rsidP="00324546">
      <w:pPr>
        <w:pStyle w:val="ConsPlusNonformat"/>
        <w:jc w:val="center"/>
        <w:rPr>
          <w:rFonts w:ascii="Times New Roman" w:hAnsi="Times New Roman" w:cs="Times New Roman"/>
          <w:sz w:val="28"/>
          <w:szCs w:val="28"/>
        </w:rPr>
      </w:pPr>
      <w:r w:rsidRPr="00324546">
        <w:rPr>
          <w:rFonts w:ascii="Times New Roman" w:hAnsi="Times New Roman" w:cs="Times New Roman"/>
          <w:sz w:val="28"/>
          <w:szCs w:val="28"/>
        </w:rPr>
        <w:t>приема-передачи</w:t>
      </w:r>
    </w:p>
    <w:p w:rsidR="00324546" w:rsidRPr="00324546" w:rsidRDefault="00324546" w:rsidP="00324546">
      <w:pPr>
        <w:pStyle w:val="ConsPlusNonformat"/>
        <w:jc w:val="center"/>
        <w:rPr>
          <w:rFonts w:ascii="Times New Roman" w:hAnsi="Times New Roman" w:cs="Times New Roman"/>
          <w:sz w:val="28"/>
          <w:szCs w:val="28"/>
        </w:rPr>
      </w:pPr>
    </w:p>
    <w:p w:rsidR="00324546" w:rsidRPr="00324546" w:rsidRDefault="00324546" w:rsidP="00324546">
      <w:pPr>
        <w:pStyle w:val="ConsPlusNonformat"/>
        <w:tabs>
          <w:tab w:val="right" w:pos="9072"/>
        </w:tabs>
        <w:jc w:val="center"/>
        <w:rPr>
          <w:rFonts w:ascii="Times New Roman" w:hAnsi="Times New Roman" w:cs="Times New Roman"/>
          <w:sz w:val="28"/>
          <w:szCs w:val="28"/>
        </w:rPr>
      </w:pPr>
      <w:r w:rsidRPr="00324546">
        <w:rPr>
          <w:rFonts w:ascii="Times New Roman" w:hAnsi="Times New Roman" w:cs="Times New Roman"/>
          <w:sz w:val="28"/>
          <w:szCs w:val="28"/>
        </w:rPr>
        <w:t>«___» ______________ 20___ г.                                             № _______</w:t>
      </w:r>
    </w:p>
    <w:p w:rsidR="00324546" w:rsidRPr="00324546" w:rsidRDefault="00324546" w:rsidP="00324546">
      <w:pPr>
        <w:pStyle w:val="ConsPlusNonformat"/>
        <w:jc w:val="both"/>
        <w:rPr>
          <w:rFonts w:ascii="Times New Roman" w:hAnsi="Times New Roman" w:cs="Times New Roman"/>
          <w:sz w:val="28"/>
          <w:szCs w:val="28"/>
        </w:rPr>
      </w:pPr>
      <w:r w:rsidRPr="00324546">
        <w:rPr>
          <w:rFonts w:ascii="Times New Roman" w:hAnsi="Times New Roman" w:cs="Times New Roman"/>
          <w:sz w:val="28"/>
          <w:szCs w:val="28"/>
        </w:rPr>
        <w:t>________________________________________________________________________,</w:t>
      </w:r>
    </w:p>
    <w:p w:rsidR="00324546" w:rsidRPr="00324546" w:rsidRDefault="00324546" w:rsidP="00324546">
      <w:pPr>
        <w:pStyle w:val="ConsPlusNonformat"/>
        <w:jc w:val="center"/>
        <w:rPr>
          <w:rFonts w:ascii="Times New Roman" w:hAnsi="Times New Roman" w:cs="Times New Roman"/>
          <w:sz w:val="24"/>
          <w:szCs w:val="24"/>
        </w:rPr>
      </w:pPr>
      <w:r w:rsidRPr="00324546">
        <w:rPr>
          <w:rFonts w:ascii="Times New Roman" w:hAnsi="Times New Roman" w:cs="Times New Roman"/>
          <w:sz w:val="24"/>
          <w:szCs w:val="24"/>
        </w:rPr>
        <w:t>(ФИО, замещаемая должность уполномоченного материально-ответственного лица)</w:t>
      </w:r>
    </w:p>
    <w:p w:rsidR="00324546" w:rsidRPr="00324546" w:rsidRDefault="00324546" w:rsidP="00324546">
      <w:pPr>
        <w:pStyle w:val="ConsPlusNonformat"/>
        <w:jc w:val="both"/>
        <w:rPr>
          <w:rFonts w:ascii="Times New Roman" w:hAnsi="Times New Roman" w:cs="Times New Roman"/>
          <w:sz w:val="28"/>
          <w:szCs w:val="28"/>
        </w:rPr>
      </w:pPr>
      <w:r w:rsidRPr="00324546">
        <w:rPr>
          <w:rFonts w:ascii="Times New Roman" w:hAnsi="Times New Roman" w:cs="Times New Roman"/>
          <w:sz w:val="28"/>
          <w:szCs w:val="28"/>
        </w:rPr>
        <w:t xml:space="preserve">в соответствии с пунктом 12 Положения о порядке сообщения </w:t>
      </w:r>
      <w:proofErr w:type="gramStart"/>
      <w:r w:rsidRPr="00324546">
        <w:rPr>
          <w:rFonts w:ascii="Times New Roman" w:hAnsi="Times New Roman" w:cs="Times New Roman"/>
          <w:sz w:val="28"/>
          <w:szCs w:val="28"/>
        </w:rPr>
        <w:t>работниками</w:t>
      </w:r>
      <w:proofErr w:type="gramEnd"/>
      <w:r w:rsidRPr="00324546">
        <w:rPr>
          <w:rFonts w:ascii="Times New Roman" w:hAnsi="Times New Roman" w:cs="Times New Roman"/>
          <w:sz w:val="28"/>
          <w:szCs w:val="28"/>
        </w:rPr>
        <w:t xml:space="preserve"> _______________________________________________ о получении</w:t>
      </w:r>
      <w:r w:rsidRPr="00324546">
        <w:rPr>
          <w:rFonts w:ascii="Times New Roman" w:hAnsi="Times New Roman" w:cs="Times New Roman"/>
          <w:kern w:val="2"/>
          <w:sz w:val="28"/>
          <w:szCs w:val="28"/>
        </w:rPr>
        <w:t xml:space="preserve"> </w:t>
      </w:r>
      <w:r w:rsidRPr="00324546">
        <w:rPr>
          <w:rFonts w:ascii="Times New Roman" w:hAnsi="Times New Roman" w:cs="Times New Roman"/>
          <w:sz w:val="28"/>
          <w:szCs w:val="28"/>
        </w:rPr>
        <w:t xml:space="preserve">подарка в связи </w:t>
      </w:r>
    </w:p>
    <w:p w:rsidR="00324546" w:rsidRPr="00324546" w:rsidRDefault="00324546" w:rsidP="00324546">
      <w:pPr>
        <w:pStyle w:val="ConsPlusNonformat"/>
        <w:rPr>
          <w:rFonts w:ascii="Times New Roman" w:hAnsi="Times New Roman" w:cs="Times New Roman"/>
          <w:sz w:val="24"/>
          <w:szCs w:val="24"/>
        </w:rPr>
      </w:pPr>
      <w:r w:rsidRPr="00324546">
        <w:rPr>
          <w:rFonts w:ascii="Times New Roman" w:hAnsi="Times New Roman" w:cs="Times New Roman"/>
          <w:sz w:val="24"/>
          <w:szCs w:val="24"/>
        </w:rPr>
        <w:t xml:space="preserve">                (наименование организации)</w:t>
      </w:r>
    </w:p>
    <w:p w:rsidR="00324546" w:rsidRPr="00324546" w:rsidRDefault="00324546" w:rsidP="00324546">
      <w:pPr>
        <w:pStyle w:val="ConsPlusNonformat"/>
        <w:jc w:val="both"/>
        <w:rPr>
          <w:rFonts w:ascii="Times New Roman" w:hAnsi="Times New Roman" w:cs="Times New Roman"/>
          <w:sz w:val="28"/>
          <w:szCs w:val="28"/>
        </w:rPr>
      </w:pPr>
      <w:r w:rsidRPr="00324546">
        <w:rPr>
          <w:rFonts w:ascii="Times New Roman" w:hAnsi="Times New Roman" w:cs="Times New Roman"/>
          <w:sz w:val="28"/>
          <w:szCs w:val="28"/>
        </w:rPr>
        <w:t>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и на основании результатов оценки стоимости подарк</w:t>
      </w:r>
      <w:proofErr w:type="gramStart"/>
      <w:r w:rsidRPr="00324546">
        <w:rPr>
          <w:rFonts w:ascii="Times New Roman" w:hAnsi="Times New Roman" w:cs="Times New Roman"/>
          <w:sz w:val="28"/>
          <w:szCs w:val="28"/>
        </w:rPr>
        <w:t>а(</w:t>
      </w:r>
      <w:proofErr w:type="spellStart"/>
      <w:proofErr w:type="gramEnd"/>
      <w:r w:rsidRPr="00324546">
        <w:rPr>
          <w:rFonts w:ascii="Times New Roman" w:hAnsi="Times New Roman" w:cs="Times New Roman"/>
          <w:sz w:val="28"/>
          <w:szCs w:val="28"/>
        </w:rPr>
        <w:t>ов</w:t>
      </w:r>
      <w:proofErr w:type="spellEnd"/>
      <w:r w:rsidRPr="00324546">
        <w:rPr>
          <w:rFonts w:ascii="Times New Roman" w:hAnsi="Times New Roman" w:cs="Times New Roman"/>
          <w:sz w:val="28"/>
          <w:szCs w:val="28"/>
        </w:rPr>
        <w:t>) возвращает ________________________________________________________________________</w:t>
      </w:r>
    </w:p>
    <w:p w:rsidR="00324546" w:rsidRPr="00324546" w:rsidRDefault="00324546" w:rsidP="00324546">
      <w:pPr>
        <w:pStyle w:val="ConsPlusNonformat"/>
        <w:jc w:val="center"/>
        <w:rPr>
          <w:rFonts w:ascii="Times New Roman" w:hAnsi="Times New Roman" w:cs="Times New Roman"/>
          <w:sz w:val="28"/>
          <w:szCs w:val="28"/>
        </w:rPr>
      </w:pPr>
      <w:r w:rsidRPr="00324546">
        <w:rPr>
          <w:rFonts w:ascii="Times New Roman" w:hAnsi="Times New Roman" w:cs="Times New Roman"/>
          <w:sz w:val="24"/>
          <w:szCs w:val="24"/>
        </w:rPr>
        <w:t xml:space="preserve">    (ФИО, замещаемая должность)</w:t>
      </w:r>
    </w:p>
    <w:p w:rsidR="00324546" w:rsidRPr="00324546" w:rsidRDefault="00324546" w:rsidP="00324546">
      <w:pPr>
        <w:pStyle w:val="ConsPlusNonformat"/>
        <w:jc w:val="both"/>
        <w:rPr>
          <w:rFonts w:ascii="Times New Roman" w:hAnsi="Times New Roman" w:cs="Times New Roman"/>
          <w:sz w:val="28"/>
          <w:szCs w:val="28"/>
        </w:rPr>
      </w:pPr>
      <w:r w:rsidRPr="00324546">
        <w:rPr>
          <w:rFonts w:ascii="Times New Roman" w:hAnsi="Times New Roman" w:cs="Times New Roman"/>
          <w:sz w:val="28"/>
          <w:szCs w:val="28"/>
        </w:rPr>
        <w:t xml:space="preserve">принятые от него по Акту приема-передачи на ответственное хранение подарков </w:t>
      </w:r>
      <w:r w:rsidRPr="00324546">
        <w:rPr>
          <w:rFonts w:ascii="Times New Roman" w:hAnsi="Times New Roman" w:cs="Times New Roman"/>
          <w:sz w:val="28"/>
          <w:szCs w:val="28"/>
        </w:rPr>
        <w:br/>
        <w:t>№ ____ от «___» __________________ 20__ г. следующие подарки:</w:t>
      </w:r>
    </w:p>
    <w:p w:rsidR="00324546" w:rsidRPr="00324546" w:rsidRDefault="00324546" w:rsidP="00324546">
      <w:pPr>
        <w:pStyle w:val="ConsPlusNonformat"/>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6"/>
        <w:gridCol w:w="6839"/>
        <w:gridCol w:w="2551"/>
      </w:tblGrid>
      <w:tr w:rsidR="00324546" w:rsidRPr="00324546" w:rsidTr="00B95644">
        <w:tc>
          <w:tcPr>
            <w:tcW w:w="816"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jc w:val="center"/>
              <w:rPr>
                <w:rFonts w:ascii="Times New Roman" w:hAnsi="Times New Roman" w:cs="Times New Roman"/>
              </w:rPr>
            </w:pPr>
            <w:r w:rsidRPr="00324546">
              <w:rPr>
                <w:rFonts w:ascii="Times New Roman" w:hAnsi="Times New Roman" w:cs="Times New Roman"/>
              </w:rPr>
              <w:t xml:space="preserve">№ </w:t>
            </w:r>
            <w:proofErr w:type="gramStart"/>
            <w:r w:rsidRPr="00324546">
              <w:rPr>
                <w:rFonts w:ascii="Times New Roman" w:hAnsi="Times New Roman" w:cs="Times New Roman"/>
              </w:rPr>
              <w:t>п</w:t>
            </w:r>
            <w:proofErr w:type="gramEnd"/>
            <w:r w:rsidRPr="00324546">
              <w:rPr>
                <w:rFonts w:ascii="Times New Roman" w:hAnsi="Times New Roman" w:cs="Times New Roman"/>
              </w:rPr>
              <w:t>/п</w:t>
            </w:r>
          </w:p>
        </w:tc>
        <w:tc>
          <w:tcPr>
            <w:tcW w:w="6839"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jc w:val="center"/>
              <w:rPr>
                <w:rFonts w:ascii="Times New Roman" w:hAnsi="Times New Roman" w:cs="Times New Roman"/>
              </w:rPr>
            </w:pPr>
            <w:r w:rsidRPr="00324546">
              <w:rPr>
                <w:rFonts w:ascii="Times New Roman" w:hAnsi="Times New Roman" w:cs="Times New Roman"/>
              </w:rPr>
              <w:t>Наименование подарка</w:t>
            </w:r>
          </w:p>
        </w:tc>
        <w:tc>
          <w:tcPr>
            <w:tcW w:w="2551"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jc w:val="center"/>
              <w:rPr>
                <w:rFonts w:ascii="Times New Roman" w:hAnsi="Times New Roman" w:cs="Times New Roman"/>
              </w:rPr>
            </w:pPr>
            <w:r w:rsidRPr="00324546">
              <w:rPr>
                <w:rFonts w:ascii="Times New Roman" w:hAnsi="Times New Roman" w:cs="Times New Roman"/>
              </w:rPr>
              <w:t>Количество предметов</w:t>
            </w:r>
          </w:p>
        </w:tc>
      </w:tr>
      <w:tr w:rsidR="00324546" w:rsidRPr="00324546" w:rsidTr="00B95644">
        <w:tc>
          <w:tcPr>
            <w:tcW w:w="816"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jc w:val="center"/>
              <w:rPr>
                <w:rFonts w:ascii="Times New Roman" w:hAnsi="Times New Roman" w:cs="Times New Roman"/>
              </w:rPr>
            </w:pPr>
            <w:r w:rsidRPr="00324546">
              <w:rPr>
                <w:rFonts w:ascii="Times New Roman" w:hAnsi="Times New Roman" w:cs="Times New Roman"/>
              </w:rPr>
              <w:t>1</w:t>
            </w:r>
          </w:p>
        </w:tc>
        <w:tc>
          <w:tcPr>
            <w:tcW w:w="6839"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jc w:val="center"/>
              <w:rPr>
                <w:rFonts w:ascii="Times New Roman" w:hAnsi="Times New Roman" w:cs="Times New Roman"/>
              </w:rPr>
            </w:pPr>
          </w:p>
        </w:tc>
      </w:tr>
      <w:tr w:rsidR="00324546" w:rsidRPr="00324546" w:rsidTr="00B95644">
        <w:tc>
          <w:tcPr>
            <w:tcW w:w="816"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jc w:val="center"/>
              <w:rPr>
                <w:rFonts w:ascii="Times New Roman" w:hAnsi="Times New Roman" w:cs="Times New Roman"/>
              </w:rPr>
            </w:pPr>
            <w:r w:rsidRPr="00324546">
              <w:rPr>
                <w:rFonts w:ascii="Times New Roman" w:hAnsi="Times New Roman" w:cs="Times New Roman"/>
              </w:rPr>
              <w:t>2</w:t>
            </w:r>
          </w:p>
        </w:tc>
        <w:tc>
          <w:tcPr>
            <w:tcW w:w="6839"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rPr>
                <w:rFonts w:ascii="Times New Roman" w:hAnsi="Times New Roman" w:cs="Times New Roman"/>
              </w:rPr>
            </w:pPr>
          </w:p>
        </w:tc>
      </w:tr>
      <w:tr w:rsidR="00324546" w:rsidRPr="00324546" w:rsidTr="00B95644">
        <w:tc>
          <w:tcPr>
            <w:tcW w:w="7655" w:type="dxa"/>
            <w:gridSpan w:val="2"/>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jc w:val="right"/>
              <w:rPr>
                <w:rFonts w:ascii="Times New Roman" w:hAnsi="Times New Roman" w:cs="Times New Roman"/>
              </w:rPr>
            </w:pPr>
            <w:r w:rsidRPr="00324546">
              <w:rPr>
                <w:rFonts w:ascii="Times New Roman" w:hAnsi="Times New Roman" w:cs="Times New Roman"/>
              </w:rPr>
              <w:t>Итого</w:t>
            </w:r>
          </w:p>
        </w:tc>
        <w:tc>
          <w:tcPr>
            <w:tcW w:w="2551" w:type="dxa"/>
            <w:tcBorders>
              <w:top w:val="single" w:sz="4" w:space="0" w:color="auto"/>
              <w:left w:val="single" w:sz="4" w:space="0" w:color="auto"/>
              <w:bottom w:val="single" w:sz="4" w:space="0" w:color="auto"/>
              <w:right w:val="single" w:sz="4" w:space="0" w:color="auto"/>
            </w:tcBorders>
          </w:tcPr>
          <w:p w:rsidR="00324546" w:rsidRPr="00324546" w:rsidRDefault="00324546" w:rsidP="00B95644">
            <w:pPr>
              <w:pStyle w:val="ConsPlusNormal"/>
              <w:rPr>
                <w:rFonts w:ascii="Times New Roman" w:hAnsi="Times New Roman" w:cs="Times New Roman"/>
              </w:rPr>
            </w:pPr>
          </w:p>
        </w:tc>
      </w:tr>
    </w:tbl>
    <w:p w:rsidR="00324546" w:rsidRPr="00324546" w:rsidRDefault="00324546" w:rsidP="00324546">
      <w:pPr>
        <w:pStyle w:val="ConsPlusNonformat"/>
        <w:jc w:val="both"/>
        <w:rPr>
          <w:rFonts w:ascii="Times New Roman" w:hAnsi="Times New Roman" w:cs="Times New Roman"/>
          <w:sz w:val="28"/>
          <w:szCs w:val="28"/>
        </w:rPr>
      </w:pPr>
      <w:r w:rsidRPr="00324546">
        <w:rPr>
          <w:rFonts w:ascii="Times New Roman" w:hAnsi="Times New Roman" w:cs="Times New Roman"/>
          <w:sz w:val="28"/>
          <w:szCs w:val="28"/>
        </w:rPr>
        <w:lastRenderedPageBreak/>
        <w:t>Приложение: ______________________________________ на ___ листах.</w:t>
      </w:r>
    </w:p>
    <w:p w:rsidR="00324546" w:rsidRPr="00324546" w:rsidRDefault="00324546" w:rsidP="00324546">
      <w:pPr>
        <w:pStyle w:val="ConsPlusNonformat"/>
        <w:tabs>
          <w:tab w:val="left" w:pos="2977"/>
        </w:tabs>
        <w:jc w:val="both"/>
        <w:rPr>
          <w:rFonts w:ascii="Times New Roman" w:hAnsi="Times New Roman" w:cs="Times New Roman"/>
          <w:sz w:val="24"/>
          <w:szCs w:val="24"/>
        </w:rPr>
      </w:pPr>
      <w:r w:rsidRPr="00324546">
        <w:rPr>
          <w:rFonts w:ascii="Times New Roman" w:hAnsi="Times New Roman" w:cs="Times New Roman"/>
          <w:sz w:val="24"/>
          <w:szCs w:val="24"/>
        </w:rPr>
        <w:tab/>
        <w:t>(наименование документа)</w:t>
      </w:r>
    </w:p>
    <w:p w:rsidR="00324546" w:rsidRPr="00324546" w:rsidRDefault="00324546" w:rsidP="00324546">
      <w:pPr>
        <w:tabs>
          <w:tab w:val="left" w:pos="4820"/>
        </w:tabs>
        <w:rPr>
          <w:rFonts w:ascii="Times New Roman" w:hAnsi="Times New Roman" w:cs="Times New Roman"/>
          <w:sz w:val="28"/>
          <w:szCs w:val="28"/>
        </w:rPr>
      </w:pPr>
      <w:r w:rsidRPr="00324546">
        <w:rPr>
          <w:rFonts w:ascii="Times New Roman" w:hAnsi="Times New Roman" w:cs="Times New Roman"/>
          <w:sz w:val="28"/>
          <w:szCs w:val="28"/>
        </w:rPr>
        <w:t>Выдал</w:t>
      </w:r>
      <w:proofErr w:type="gramStart"/>
      <w:r w:rsidRPr="00324546">
        <w:rPr>
          <w:rFonts w:ascii="Times New Roman" w:hAnsi="Times New Roman" w:cs="Times New Roman"/>
          <w:sz w:val="28"/>
          <w:szCs w:val="28"/>
        </w:rPr>
        <w:t xml:space="preserve"> _______________________</w:t>
      </w:r>
      <w:r w:rsidRPr="00324546">
        <w:rPr>
          <w:rFonts w:ascii="Times New Roman" w:hAnsi="Times New Roman" w:cs="Times New Roman"/>
          <w:sz w:val="28"/>
          <w:szCs w:val="28"/>
        </w:rPr>
        <w:tab/>
        <w:t xml:space="preserve">          П</w:t>
      </w:r>
      <w:proofErr w:type="gramEnd"/>
      <w:r w:rsidRPr="00324546">
        <w:rPr>
          <w:rFonts w:ascii="Times New Roman" w:hAnsi="Times New Roman" w:cs="Times New Roman"/>
          <w:sz w:val="28"/>
          <w:szCs w:val="28"/>
        </w:rPr>
        <w:t>ринял _______________________</w:t>
      </w:r>
    </w:p>
    <w:p w:rsidR="00324546" w:rsidRPr="00324546" w:rsidRDefault="00324546" w:rsidP="00324546">
      <w:pPr>
        <w:tabs>
          <w:tab w:val="left" w:pos="851"/>
          <w:tab w:val="left" w:pos="5812"/>
        </w:tabs>
        <w:rPr>
          <w:rFonts w:ascii="Times New Roman" w:hAnsi="Times New Roman" w:cs="Times New Roman"/>
        </w:rPr>
      </w:pPr>
      <w:r w:rsidRPr="00324546">
        <w:rPr>
          <w:rFonts w:ascii="Times New Roman" w:hAnsi="Times New Roman" w:cs="Times New Roman"/>
        </w:rPr>
        <w:tab/>
        <w:t>(фамилия, инициалы, подпись)</w:t>
      </w:r>
      <w:r w:rsidRPr="00324546">
        <w:rPr>
          <w:rFonts w:ascii="Times New Roman" w:hAnsi="Times New Roman" w:cs="Times New Roman"/>
        </w:rPr>
        <w:tab/>
        <w:t xml:space="preserve">            (фамилия, инициалы, подпись) </w:t>
      </w:r>
    </w:p>
    <w:p w:rsidR="00324546" w:rsidRPr="00324546" w:rsidRDefault="00324546" w:rsidP="00324546">
      <w:pPr>
        <w:tabs>
          <w:tab w:val="left" w:pos="851"/>
          <w:tab w:val="left" w:pos="5812"/>
        </w:tabs>
        <w:rPr>
          <w:rFonts w:ascii="Times New Roman" w:hAnsi="Times New Roman" w:cs="Times New Roman"/>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Pr="00324546" w:rsidRDefault="00324546" w:rsidP="00324546">
      <w:pPr>
        <w:pStyle w:val="ConsPlusNormal"/>
        <w:ind w:left="5387"/>
        <w:jc w:val="center"/>
        <w:rPr>
          <w:rFonts w:ascii="Times New Roman" w:hAnsi="Times New Roman" w:cs="Times New Roman"/>
          <w:sz w:val="28"/>
          <w:szCs w:val="28"/>
        </w:rPr>
      </w:pPr>
      <w:r w:rsidRPr="00324546">
        <w:rPr>
          <w:rFonts w:ascii="Times New Roman" w:hAnsi="Times New Roman" w:cs="Times New Roman"/>
          <w:sz w:val="28"/>
          <w:szCs w:val="28"/>
        </w:rPr>
        <w:t>Приложение №</w:t>
      </w:r>
      <w:r>
        <w:rPr>
          <w:rFonts w:ascii="Times New Roman" w:hAnsi="Times New Roman" w:cs="Times New Roman"/>
          <w:sz w:val="28"/>
          <w:szCs w:val="28"/>
        </w:rPr>
        <w:t>8</w:t>
      </w:r>
      <w:r w:rsidRPr="00324546">
        <w:rPr>
          <w:rFonts w:ascii="Times New Roman" w:hAnsi="Times New Roman" w:cs="Times New Roman"/>
          <w:sz w:val="28"/>
          <w:szCs w:val="28"/>
        </w:rPr>
        <w:t xml:space="preserve"> к приказу</w:t>
      </w:r>
    </w:p>
    <w:p w:rsidR="00324546" w:rsidRPr="00324546" w:rsidRDefault="00324546" w:rsidP="00324546">
      <w:pPr>
        <w:pStyle w:val="ConsPlusNormal"/>
        <w:ind w:left="5387"/>
        <w:rPr>
          <w:rFonts w:ascii="Times New Roman" w:hAnsi="Times New Roman" w:cs="Times New Roman"/>
          <w:bCs/>
          <w:sz w:val="28"/>
          <w:szCs w:val="28"/>
        </w:rPr>
      </w:pPr>
      <w:r w:rsidRPr="00324546">
        <w:rPr>
          <w:rFonts w:ascii="Times New Roman" w:hAnsi="Times New Roman" w:cs="Times New Roman"/>
          <w:sz w:val="28"/>
          <w:szCs w:val="28"/>
        </w:rPr>
        <w:t xml:space="preserve">              ФГБНУ «ВНИИСБ»</w:t>
      </w:r>
    </w:p>
    <w:p w:rsidR="001606D7" w:rsidRDefault="001606D7" w:rsidP="001606D7">
      <w:pPr>
        <w:pStyle w:val="ConsPlusNormal"/>
        <w:ind w:left="5387"/>
        <w:rPr>
          <w:rFonts w:ascii="Times New Roman" w:hAnsi="Times New Roman" w:cs="Times New Roman"/>
          <w:sz w:val="24"/>
          <w:szCs w:val="24"/>
          <w:lang w:bidi="ru-RU"/>
        </w:rPr>
      </w:pPr>
      <w:r>
        <w:rPr>
          <w:rFonts w:ascii="Times New Roman" w:hAnsi="Times New Roman" w:cs="Times New Roman"/>
          <w:sz w:val="28"/>
          <w:szCs w:val="28"/>
          <w:u w:val="single"/>
          <w:lang w:bidi="ru-RU"/>
        </w:rPr>
        <w:t>от «19» ноября 2024г.</w:t>
      </w:r>
      <w:r>
        <w:rPr>
          <w:rFonts w:ascii="Times New Roman" w:hAnsi="Times New Roman" w:cs="Times New Roman"/>
          <w:sz w:val="28"/>
          <w:szCs w:val="28"/>
          <w:lang w:bidi="ru-RU"/>
        </w:rPr>
        <w:t xml:space="preserve"> № _158_ </w:t>
      </w: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AD7B39" w:rsidRPr="00AD7B39" w:rsidRDefault="00AD7B39" w:rsidP="00AD7B39">
      <w:pPr>
        <w:pStyle w:val="1"/>
        <w:rPr>
          <w:bCs/>
        </w:rPr>
      </w:pPr>
      <w:r w:rsidRPr="00AD7B39">
        <w:t>ПЛАН</w:t>
      </w:r>
    </w:p>
    <w:p w:rsidR="00AD7B39" w:rsidRPr="00AD7B39" w:rsidRDefault="00AD7B39" w:rsidP="00AD7B39">
      <w:pPr>
        <w:pStyle w:val="ConsPlusNormal"/>
        <w:ind w:left="142"/>
        <w:jc w:val="center"/>
        <w:rPr>
          <w:rFonts w:ascii="Times New Roman" w:hAnsi="Times New Roman" w:cs="Times New Roman"/>
          <w:sz w:val="28"/>
          <w:szCs w:val="28"/>
        </w:rPr>
      </w:pPr>
      <w:r w:rsidRPr="00AD7B39">
        <w:rPr>
          <w:rFonts w:ascii="Times New Roman" w:hAnsi="Times New Roman" w:cs="Times New Roman"/>
          <w:b/>
          <w:bCs/>
          <w:sz w:val="28"/>
          <w:szCs w:val="28"/>
        </w:rPr>
        <w:t>противодействия коррупции</w:t>
      </w:r>
      <w:r w:rsidRPr="00AD7B39">
        <w:rPr>
          <w:rFonts w:ascii="Times New Roman" w:hAnsi="Times New Roman" w:cs="Times New Roman"/>
          <w:b/>
          <w:bCs/>
          <w:sz w:val="28"/>
          <w:szCs w:val="28"/>
        </w:rPr>
        <w:br/>
      </w:r>
      <w:r w:rsidRPr="00AD7B39">
        <w:rPr>
          <w:rFonts w:ascii="Times New Roman" w:hAnsi="Times New Roman" w:cs="Times New Roman"/>
          <w:sz w:val="28"/>
          <w:szCs w:val="28"/>
        </w:rPr>
        <w:t>Федерального государственного бюджетного учреждения</w:t>
      </w:r>
    </w:p>
    <w:p w:rsidR="00AD7B39" w:rsidRPr="00AD7B39" w:rsidRDefault="00AD7B39" w:rsidP="00AD7B39">
      <w:pPr>
        <w:pStyle w:val="ConsPlusNormal"/>
        <w:ind w:left="142"/>
        <w:jc w:val="center"/>
        <w:rPr>
          <w:rFonts w:ascii="Times New Roman" w:hAnsi="Times New Roman" w:cs="Times New Roman"/>
          <w:spacing w:val="-10"/>
          <w:sz w:val="28"/>
          <w:szCs w:val="28"/>
        </w:rPr>
      </w:pPr>
      <w:r w:rsidRPr="00AD7B39">
        <w:rPr>
          <w:rFonts w:ascii="Times New Roman" w:hAnsi="Times New Roman" w:cs="Times New Roman"/>
          <w:sz w:val="28"/>
          <w:szCs w:val="28"/>
        </w:rPr>
        <w:t>«</w:t>
      </w:r>
      <w:r w:rsidRPr="00AD7B39">
        <w:rPr>
          <w:rFonts w:ascii="Times New Roman" w:hAnsi="Times New Roman" w:cs="Times New Roman"/>
          <w:spacing w:val="-10"/>
          <w:sz w:val="28"/>
          <w:szCs w:val="28"/>
        </w:rPr>
        <w:t xml:space="preserve">Всероссийского научно-исследовательского института </w:t>
      </w:r>
      <w:proofErr w:type="gramStart"/>
      <w:r w:rsidRPr="00AD7B39">
        <w:rPr>
          <w:rFonts w:ascii="Times New Roman" w:hAnsi="Times New Roman" w:cs="Times New Roman"/>
          <w:spacing w:val="-10"/>
          <w:sz w:val="28"/>
          <w:szCs w:val="28"/>
        </w:rPr>
        <w:t>сельскохозяйственной</w:t>
      </w:r>
      <w:proofErr w:type="gramEnd"/>
    </w:p>
    <w:p w:rsidR="001606D7" w:rsidRPr="00AD7B39" w:rsidRDefault="00AD7B39" w:rsidP="001606D7">
      <w:pPr>
        <w:pStyle w:val="1"/>
        <w:ind w:left="142"/>
        <w:rPr>
          <w:b/>
          <w:bCs/>
        </w:rPr>
      </w:pPr>
      <w:r w:rsidRPr="00AD7B39">
        <w:rPr>
          <w:spacing w:val="-10"/>
        </w:rPr>
        <w:t>биотехнологии</w:t>
      </w:r>
      <w:r w:rsidRPr="00AD7B39">
        <w:t xml:space="preserve">» (ФГБНУ «ВНИИСБ») </w:t>
      </w:r>
      <w:r w:rsidR="001606D7" w:rsidRPr="00AD7B39">
        <w:t>на 2025-2027 годы</w:t>
      </w:r>
    </w:p>
    <w:p w:rsidR="00AD7B39" w:rsidRPr="00AD7B39" w:rsidRDefault="00AD7B39" w:rsidP="00AD7B39">
      <w:pPr>
        <w:pStyle w:val="ConsPlusNormal"/>
        <w:ind w:left="142"/>
        <w:jc w:val="center"/>
        <w:rPr>
          <w:rFonts w:ascii="Times New Roman" w:hAnsi="Times New Roman" w:cs="Times New Roman"/>
          <w:sz w:val="28"/>
          <w:szCs w:val="28"/>
        </w:rPr>
      </w:pPr>
    </w:p>
    <w:p w:rsidR="00324546" w:rsidRDefault="00324546" w:rsidP="00AD7B39">
      <w:pPr>
        <w:spacing w:line="276" w:lineRule="auto"/>
        <w:ind w:right="-316"/>
        <w:jc w:val="center"/>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AD7B39" w:rsidP="00AD7B39">
      <w:pPr>
        <w:spacing w:line="276" w:lineRule="auto"/>
        <w:ind w:right="-316"/>
        <w:jc w:val="center"/>
        <w:rPr>
          <w:rFonts w:ascii="Times New Roman" w:hAnsi="Times New Roman" w:cs="Times New Roman"/>
          <w:sz w:val="28"/>
          <w:szCs w:val="28"/>
        </w:rPr>
      </w:pPr>
      <w:r>
        <w:rPr>
          <w:rFonts w:ascii="Times New Roman" w:hAnsi="Times New Roman" w:cs="Times New Roman"/>
          <w:sz w:val="28"/>
          <w:szCs w:val="28"/>
        </w:rPr>
        <w:t>Прилагается к приказу отдельным файлом</w:t>
      </w: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Default="00AD7B39" w:rsidP="00324546">
      <w:pPr>
        <w:spacing w:line="276" w:lineRule="auto"/>
        <w:ind w:right="-316"/>
        <w:jc w:val="right"/>
        <w:rPr>
          <w:rFonts w:ascii="Times New Roman" w:hAnsi="Times New Roman" w:cs="Times New Roman"/>
          <w:sz w:val="28"/>
          <w:szCs w:val="28"/>
        </w:rPr>
      </w:pPr>
    </w:p>
    <w:p w:rsidR="00AD7B39" w:rsidRPr="00AD7B39" w:rsidRDefault="00AD7B39" w:rsidP="00AD7B39">
      <w:pPr>
        <w:pStyle w:val="ConsPlusNormal"/>
        <w:spacing w:after="120"/>
        <w:ind w:left="5387"/>
        <w:jc w:val="center"/>
        <w:rPr>
          <w:rFonts w:ascii="Times New Roman" w:hAnsi="Times New Roman" w:cs="Times New Roman"/>
          <w:sz w:val="28"/>
          <w:szCs w:val="28"/>
        </w:rPr>
      </w:pPr>
      <w:r w:rsidRPr="00AD7B39">
        <w:rPr>
          <w:rFonts w:ascii="Times New Roman" w:hAnsi="Times New Roman" w:cs="Times New Roman"/>
          <w:sz w:val="28"/>
          <w:szCs w:val="28"/>
        </w:rPr>
        <w:t>Приложение № 9 к приказу</w:t>
      </w:r>
    </w:p>
    <w:p w:rsidR="001606D7" w:rsidRPr="00AD7B39" w:rsidRDefault="00AD7B39" w:rsidP="001606D7">
      <w:pPr>
        <w:pStyle w:val="ConsPlusNormal"/>
        <w:ind w:left="5387"/>
        <w:jc w:val="center"/>
        <w:rPr>
          <w:rFonts w:ascii="Times New Roman" w:hAnsi="Times New Roman" w:cs="Times New Roman"/>
        </w:rPr>
      </w:pPr>
      <w:r w:rsidRPr="00AD7B39">
        <w:rPr>
          <w:rFonts w:ascii="Times New Roman" w:hAnsi="Times New Roman" w:cs="Times New Roman"/>
        </w:rPr>
        <w:t>Федерального государственного бюджетного учреждения «</w:t>
      </w:r>
      <w:r w:rsidRPr="00AD7B39">
        <w:rPr>
          <w:rFonts w:ascii="Times New Roman" w:hAnsi="Times New Roman" w:cs="Times New Roman"/>
          <w:spacing w:val="-10"/>
        </w:rPr>
        <w:t>Всероссийского научно-исследовательского института сельскохозяйственной биотехнологии</w:t>
      </w:r>
      <w:r w:rsidR="001606D7">
        <w:rPr>
          <w:rFonts w:ascii="Times New Roman" w:hAnsi="Times New Roman" w:cs="Times New Roman"/>
        </w:rPr>
        <w:t>» (ФГБНУ «ВНИИСБ») от «19» ноября 2024</w:t>
      </w:r>
      <w:r w:rsidRPr="00AD7B39">
        <w:rPr>
          <w:rFonts w:ascii="Times New Roman" w:hAnsi="Times New Roman" w:cs="Times New Roman"/>
        </w:rPr>
        <w:t xml:space="preserve">г. </w:t>
      </w:r>
      <w:r w:rsidR="001606D7">
        <w:rPr>
          <w:rFonts w:ascii="Times New Roman" w:hAnsi="Times New Roman" w:cs="Times New Roman"/>
        </w:rPr>
        <w:t>№ 158</w:t>
      </w:r>
    </w:p>
    <w:p w:rsidR="00AD7B39" w:rsidRPr="00AD7B39" w:rsidRDefault="00AD7B39" w:rsidP="00AD7B39">
      <w:pPr>
        <w:pStyle w:val="ConsPlusNormal"/>
        <w:ind w:left="5387"/>
        <w:jc w:val="center"/>
        <w:rPr>
          <w:rFonts w:ascii="Times New Roman" w:hAnsi="Times New Roman" w:cs="Times New Roman"/>
        </w:rPr>
      </w:pPr>
    </w:p>
    <w:p w:rsidR="00AD7B39" w:rsidRPr="00AD7B39" w:rsidRDefault="00AD7B39" w:rsidP="00AD7B39">
      <w:pPr>
        <w:pStyle w:val="ConsPlusNormal"/>
        <w:jc w:val="right"/>
        <w:rPr>
          <w:rFonts w:ascii="Times New Roman" w:hAnsi="Times New Roman" w:cs="Times New Roman"/>
          <w:sz w:val="28"/>
          <w:szCs w:val="28"/>
        </w:rPr>
      </w:pPr>
    </w:p>
    <w:p w:rsidR="00AD7B39" w:rsidRPr="000A34E8" w:rsidRDefault="00AD7B39" w:rsidP="00AD7B39">
      <w:pPr>
        <w:spacing w:line="276" w:lineRule="auto"/>
        <w:jc w:val="center"/>
        <w:rPr>
          <w:rFonts w:ascii="Times New Roman" w:hAnsi="Times New Roman" w:cs="Times New Roman"/>
          <w:sz w:val="28"/>
          <w:szCs w:val="28"/>
        </w:rPr>
      </w:pPr>
    </w:p>
    <w:p w:rsidR="00AD7B39" w:rsidRPr="000A34E8" w:rsidRDefault="00AD7B39" w:rsidP="00AD7B39">
      <w:pPr>
        <w:jc w:val="center"/>
        <w:rPr>
          <w:rFonts w:ascii="Times New Roman" w:hAnsi="Times New Roman" w:cs="Times New Roman"/>
          <w:b/>
          <w:sz w:val="28"/>
          <w:szCs w:val="28"/>
        </w:rPr>
      </w:pPr>
      <w:r w:rsidRPr="000A34E8">
        <w:rPr>
          <w:rFonts w:ascii="Times New Roman" w:hAnsi="Times New Roman" w:cs="Times New Roman"/>
          <w:b/>
          <w:sz w:val="28"/>
          <w:szCs w:val="28"/>
        </w:rPr>
        <w:t>ПОЛОЖЕНИЕ</w:t>
      </w:r>
    </w:p>
    <w:p w:rsidR="00AD7B39" w:rsidRPr="00FA3C68" w:rsidRDefault="00AD7B39" w:rsidP="00AD7B39">
      <w:pPr>
        <w:jc w:val="center"/>
        <w:rPr>
          <w:rFonts w:ascii="Times New Roman" w:hAnsi="Times New Roman" w:cs="Times New Roman"/>
          <w:bCs/>
          <w:sz w:val="28"/>
          <w:szCs w:val="28"/>
          <w:lang w:bidi="ru-RU"/>
        </w:rPr>
      </w:pPr>
      <w:r w:rsidRPr="00FA3C68">
        <w:rPr>
          <w:rFonts w:ascii="Times New Roman" w:hAnsi="Times New Roman" w:cs="Times New Roman"/>
          <w:sz w:val="28"/>
          <w:szCs w:val="28"/>
        </w:rPr>
        <w:t>о сотрудничестве Федерального государственного бюджетного учреждения «</w:t>
      </w:r>
      <w:r w:rsidRPr="00FA3C68">
        <w:rPr>
          <w:rFonts w:ascii="Times New Roman" w:hAnsi="Times New Roman" w:cs="Times New Roman"/>
          <w:spacing w:val="-10"/>
          <w:sz w:val="28"/>
          <w:szCs w:val="28"/>
        </w:rPr>
        <w:t>Всероссийского научно-исследовательского института сельскохозяйственной биотехнологии</w:t>
      </w:r>
      <w:r w:rsidRPr="00FA3C68">
        <w:rPr>
          <w:rFonts w:ascii="Times New Roman" w:hAnsi="Times New Roman" w:cs="Times New Roman"/>
          <w:sz w:val="28"/>
          <w:szCs w:val="28"/>
        </w:rPr>
        <w:t>» (ФГБНУ «ВНИИСБ»)</w:t>
      </w:r>
      <w:bookmarkStart w:id="47" w:name="_Hlk146716560"/>
      <w:r>
        <w:rPr>
          <w:rFonts w:ascii="Times New Roman" w:hAnsi="Times New Roman" w:cs="Times New Roman"/>
          <w:bCs/>
          <w:sz w:val="28"/>
          <w:szCs w:val="28"/>
          <w:lang w:bidi="ru-RU"/>
        </w:rPr>
        <w:t xml:space="preserve"> </w:t>
      </w:r>
      <w:r w:rsidRPr="00FA3C68">
        <w:rPr>
          <w:rFonts w:ascii="Times New Roman" w:hAnsi="Times New Roman" w:cs="Times New Roman"/>
          <w:sz w:val="28"/>
          <w:szCs w:val="28"/>
        </w:rPr>
        <w:t>с правоохранительными органами и органами прокуратуры</w:t>
      </w:r>
      <w:r>
        <w:rPr>
          <w:rFonts w:ascii="Times New Roman" w:hAnsi="Times New Roman" w:cs="Times New Roman"/>
          <w:sz w:val="28"/>
          <w:szCs w:val="28"/>
        </w:rPr>
        <w:t xml:space="preserve"> </w:t>
      </w:r>
      <w:r w:rsidRPr="00FA3C68">
        <w:rPr>
          <w:rFonts w:ascii="Times New Roman" w:hAnsi="Times New Roman" w:cs="Times New Roman"/>
          <w:sz w:val="28"/>
          <w:szCs w:val="28"/>
        </w:rPr>
        <w:t>в сфере противодействия коррупции</w:t>
      </w:r>
    </w:p>
    <w:bookmarkEnd w:id="47"/>
    <w:p w:rsidR="00AD7B39" w:rsidRPr="00FA3C68" w:rsidRDefault="00AD7B39" w:rsidP="00AD7B39">
      <w:pPr>
        <w:spacing w:line="276" w:lineRule="auto"/>
        <w:rPr>
          <w:rFonts w:ascii="Times New Roman" w:hAnsi="Times New Roman" w:cs="Times New Roman"/>
          <w:sz w:val="28"/>
          <w:szCs w:val="28"/>
        </w:rPr>
      </w:pPr>
    </w:p>
    <w:p w:rsidR="00AD7B39" w:rsidRPr="00FA3C68" w:rsidRDefault="00AD7B39" w:rsidP="00AD7B39">
      <w:pPr>
        <w:pStyle w:val="ac"/>
        <w:widowControl/>
        <w:numPr>
          <w:ilvl w:val="0"/>
          <w:numId w:val="10"/>
        </w:numPr>
        <w:tabs>
          <w:tab w:val="left" w:pos="1276"/>
        </w:tabs>
        <w:spacing w:line="360" w:lineRule="auto"/>
        <w:ind w:left="0" w:firstLine="0"/>
        <w:jc w:val="both"/>
        <w:rPr>
          <w:rFonts w:ascii="Times New Roman" w:hAnsi="Times New Roman" w:cs="Times New Roman"/>
          <w:sz w:val="28"/>
          <w:szCs w:val="28"/>
        </w:rPr>
      </w:pPr>
      <w:r w:rsidRPr="00FA3C68">
        <w:rPr>
          <w:rFonts w:ascii="Times New Roman" w:hAnsi="Times New Roman" w:cs="Times New Roman"/>
          <w:sz w:val="28"/>
          <w:szCs w:val="28"/>
        </w:rPr>
        <w:t xml:space="preserve">Настоящее Положение о сотрудничестве </w:t>
      </w:r>
      <w:r>
        <w:rPr>
          <w:rFonts w:ascii="Times New Roman" w:hAnsi="Times New Roman" w:cs="Times New Roman"/>
          <w:sz w:val="28"/>
          <w:szCs w:val="28"/>
        </w:rPr>
        <w:t xml:space="preserve">Федерального государственного </w:t>
      </w:r>
      <w:r w:rsidRPr="00FA3C68">
        <w:rPr>
          <w:rFonts w:ascii="Times New Roman" w:hAnsi="Times New Roman" w:cs="Times New Roman"/>
          <w:sz w:val="28"/>
          <w:szCs w:val="28"/>
        </w:rPr>
        <w:t>бюджетного учреждения «</w:t>
      </w:r>
      <w:r w:rsidRPr="00FA3C68">
        <w:rPr>
          <w:rFonts w:ascii="Times New Roman" w:hAnsi="Times New Roman" w:cs="Times New Roman"/>
          <w:spacing w:val="-10"/>
          <w:sz w:val="28"/>
          <w:szCs w:val="28"/>
        </w:rPr>
        <w:t>Всероссийского научно-исследовательского института сельскохозяйственной биотехнологии</w:t>
      </w:r>
      <w:r w:rsidRPr="00FA3C68">
        <w:rPr>
          <w:rFonts w:ascii="Times New Roman" w:hAnsi="Times New Roman" w:cs="Times New Roman"/>
          <w:sz w:val="28"/>
          <w:szCs w:val="28"/>
        </w:rPr>
        <w:t>» (ФГБНУ «ВНИИСБ»)</w:t>
      </w:r>
      <w:r>
        <w:rPr>
          <w:rFonts w:ascii="Times New Roman" w:hAnsi="Times New Roman" w:cs="Times New Roman"/>
          <w:sz w:val="28"/>
          <w:szCs w:val="28"/>
        </w:rPr>
        <w:t xml:space="preserve"> </w:t>
      </w:r>
      <w:r w:rsidRPr="00FA3C68">
        <w:rPr>
          <w:rFonts w:ascii="Times New Roman" w:hAnsi="Times New Roman" w:cs="Times New Roman"/>
          <w:sz w:val="28"/>
          <w:szCs w:val="28"/>
        </w:rPr>
        <w:t>с правоохранительными органами и органами прокуратуры в сфере противодействия коррупции (далее соответственно – Положение, Организация, правоохранительные органы) является локальным нормативным актом и определяет порядок взаимодействия Организации с правоохранительными органами в сфере противодействия коррупции.</w:t>
      </w:r>
    </w:p>
    <w:p w:rsidR="00AD7B39" w:rsidRPr="000A34E8" w:rsidRDefault="00AD7B39" w:rsidP="00AD7B39">
      <w:pPr>
        <w:pStyle w:val="ac"/>
        <w:widowControl/>
        <w:numPr>
          <w:ilvl w:val="0"/>
          <w:numId w:val="10"/>
        </w:numPr>
        <w:tabs>
          <w:tab w:val="left" w:pos="1276"/>
        </w:tabs>
        <w:spacing w:line="360" w:lineRule="auto"/>
        <w:ind w:left="0" w:firstLine="709"/>
        <w:jc w:val="both"/>
        <w:rPr>
          <w:rFonts w:ascii="Times New Roman" w:hAnsi="Times New Roman" w:cs="Times New Roman"/>
          <w:sz w:val="28"/>
          <w:szCs w:val="28"/>
        </w:rPr>
      </w:pPr>
      <w:r w:rsidRPr="000A34E8">
        <w:rPr>
          <w:rFonts w:ascii="Times New Roman" w:hAnsi="Times New Roman" w:cs="Times New Roman"/>
          <w:sz w:val="28"/>
          <w:szCs w:val="28"/>
        </w:rPr>
        <w:t xml:space="preserve">Основной целью настоящего Положения является эффективное и последовательное взаимодействие Организации с правоохранительными органами в сфере противодействия коррупции, как действенного средства предупреждения, выявления, пресечения коррупционных проявлений и привлечения виновных лиц к предусмотренной </w:t>
      </w:r>
      <w:r w:rsidRPr="00F33D12">
        <w:rPr>
          <w:rFonts w:ascii="Times New Roman" w:hAnsi="Times New Roman" w:cs="Times New Roman"/>
          <w:sz w:val="28"/>
          <w:szCs w:val="28"/>
        </w:rPr>
        <w:t xml:space="preserve">законодательством Российской Федерации о противодействии коррупции </w:t>
      </w:r>
      <w:r w:rsidRPr="000A34E8">
        <w:rPr>
          <w:rFonts w:ascii="Times New Roman" w:hAnsi="Times New Roman" w:cs="Times New Roman"/>
          <w:sz w:val="28"/>
          <w:szCs w:val="28"/>
        </w:rPr>
        <w:t>ответственности.</w:t>
      </w:r>
    </w:p>
    <w:p w:rsidR="00AD7B39" w:rsidRPr="000A34E8" w:rsidRDefault="00AD7B39" w:rsidP="00AD7B39">
      <w:pPr>
        <w:pStyle w:val="ac"/>
        <w:widowControl/>
        <w:numPr>
          <w:ilvl w:val="0"/>
          <w:numId w:val="10"/>
        </w:numPr>
        <w:tabs>
          <w:tab w:val="left" w:pos="1276"/>
        </w:tabs>
        <w:spacing w:line="360" w:lineRule="auto"/>
        <w:ind w:left="0" w:firstLine="709"/>
        <w:jc w:val="both"/>
        <w:rPr>
          <w:rFonts w:ascii="Times New Roman" w:hAnsi="Times New Roman" w:cs="Times New Roman"/>
          <w:sz w:val="28"/>
          <w:szCs w:val="28"/>
        </w:rPr>
      </w:pPr>
      <w:r w:rsidRPr="000A34E8">
        <w:rPr>
          <w:rFonts w:ascii="Times New Roman" w:hAnsi="Times New Roman" w:cs="Times New Roman"/>
          <w:sz w:val="28"/>
          <w:szCs w:val="28"/>
        </w:rPr>
        <w:t>Задачами взаимодействия являются:</w:t>
      </w:r>
    </w:p>
    <w:p w:rsidR="00AD7B39" w:rsidRPr="000A34E8" w:rsidRDefault="00AD7B39" w:rsidP="00AD7B39">
      <w:pPr>
        <w:tabs>
          <w:tab w:val="left" w:pos="993"/>
        </w:tabs>
        <w:spacing w:line="360" w:lineRule="auto"/>
        <w:jc w:val="both"/>
        <w:rPr>
          <w:rFonts w:ascii="Times New Roman" w:hAnsi="Times New Roman" w:cs="Times New Roman"/>
          <w:sz w:val="28"/>
          <w:szCs w:val="28"/>
        </w:rPr>
      </w:pPr>
      <w:r w:rsidRPr="000A34E8">
        <w:rPr>
          <w:rFonts w:ascii="Times New Roman" w:hAnsi="Times New Roman" w:cs="Times New Roman"/>
          <w:sz w:val="28"/>
          <w:szCs w:val="28"/>
        </w:rPr>
        <w:t>профилактика коррупционных и иных правонарушений;</w:t>
      </w:r>
    </w:p>
    <w:p w:rsidR="00AD7B39" w:rsidRPr="000A34E8" w:rsidRDefault="00AD7B39" w:rsidP="00AD7B39">
      <w:pPr>
        <w:tabs>
          <w:tab w:val="left" w:pos="993"/>
        </w:tabs>
        <w:spacing w:line="360" w:lineRule="auto"/>
        <w:jc w:val="both"/>
        <w:rPr>
          <w:rFonts w:ascii="Times New Roman" w:hAnsi="Times New Roman" w:cs="Times New Roman"/>
          <w:sz w:val="28"/>
          <w:szCs w:val="28"/>
        </w:rPr>
      </w:pPr>
      <w:r w:rsidRPr="000A34E8">
        <w:rPr>
          <w:rFonts w:ascii="Times New Roman" w:hAnsi="Times New Roman" w:cs="Times New Roman"/>
          <w:sz w:val="28"/>
          <w:szCs w:val="28"/>
        </w:rPr>
        <w:t>выявление и устранение причин и условий, порождающих коррупцию;</w:t>
      </w:r>
    </w:p>
    <w:p w:rsidR="00AD7B39" w:rsidRPr="000A34E8" w:rsidRDefault="00AD7B39" w:rsidP="00AD7B39">
      <w:pPr>
        <w:tabs>
          <w:tab w:val="left" w:pos="993"/>
        </w:tabs>
        <w:spacing w:line="360" w:lineRule="auto"/>
        <w:jc w:val="both"/>
        <w:rPr>
          <w:rFonts w:ascii="Times New Roman" w:hAnsi="Times New Roman" w:cs="Times New Roman"/>
          <w:sz w:val="28"/>
          <w:szCs w:val="28"/>
        </w:rPr>
      </w:pPr>
      <w:r w:rsidRPr="000A34E8">
        <w:rPr>
          <w:rFonts w:ascii="Times New Roman" w:hAnsi="Times New Roman" w:cs="Times New Roman"/>
          <w:sz w:val="28"/>
          <w:szCs w:val="28"/>
        </w:rPr>
        <w:t xml:space="preserve">выработка оптимальных механизмов защиты от коррупционных проявлений, </w:t>
      </w:r>
      <w:r w:rsidRPr="000A34E8">
        <w:rPr>
          <w:rFonts w:ascii="Times New Roman" w:hAnsi="Times New Roman" w:cs="Times New Roman"/>
          <w:sz w:val="28"/>
          <w:szCs w:val="28"/>
        </w:rPr>
        <w:lastRenderedPageBreak/>
        <w:t>снижение коррупционных рисков;</w:t>
      </w:r>
      <w:r>
        <w:rPr>
          <w:rFonts w:ascii="Times New Roman" w:hAnsi="Times New Roman" w:cs="Times New Roman"/>
          <w:sz w:val="28"/>
          <w:szCs w:val="28"/>
        </w:rPr>
        <w:t xml:space="preserve"> </w:t>
      </w:r>
      <w:r w:rsidRPr="000A34E8">
        <w:rPr>
          <w:rFonts w:ascii="Times New Roman" w:hAnsi="Times New Roman" w:cs="Times New Roman"/>
          <w:sz w:val="28"/>
          <w:szCs w:val="28"/>
        </w:rPr>
        <w:t>антикоррупционная пропаганда и воспитание;</w:t>
      </w:r>
    </w:p>
    <w:p w:rsidR="00AD7B39" w:rsidRPr="000A34E8" w:rsidRDefault="00AD7B39" w:rsidP="00AD7B39">
      <w:pPr>
        <w:tabs>
          <w:tab w:val="left" w:pos="993"/>
        </w:tabs>
        <w:spacing w:line="360" w:lineRule="auto"/>
        <w:jc w:val="both"/>
        <w:rPr>
          <w:rFonts w:ascii="Times New Roman" w:hAnsi="Times New Roman" w:cs="Times New Roman"/>
          <w:sz w:val="28"/>
          <w:szCs w:val="28"/>
        </w:rPr>
      </w:pPr>
      <w:r w:rsidRPr="000A34E8">
        <w:rPr>
          <w:rFonts w:ascii="Times New Roman" w:hAnsi="Times New Roman" w:cs="Times New Roman"/>
          <w:sz w:val="28"/>
          <w:szCs w:val="28"/>
        </w:rPr>
        <w:t>информирование правоохранительных органов по проблемам проявления коррупции.</w:t>
      </w:r>
    </w:p>
    <w:p w:rsidR="00AD7B39" w:rsidRPr="000A34E8" w:rsidRDefault="00AD7B39" w:rsidP="00AD7B39">
      <w:pPr>
        <w:pStyle w:val="ac"/>
        <w:widowControl/>
        <w:numPr>
          <w:ilvl w:val="0"/>
          <w:numId w:val="10"/>
        </w:numPr>
        <w:tabs>
          <w:tab w:val="left" w:pos="1276"/>
        </w:tabs>
        <w:spacing w:line="360" w:lineRule="auto"/>
        <w:ind w:left="0" w:firstLine="709"/>
        <w:jc w:val="both"/>
        <w:rPr>
          <w:rFonts w:ascii="Times New Roman" w:hAnsi="Times New Roman" w:cs="Times New Roman"/>
          <w:sz w:val="28"/>
          <w:szCs w:val="28"/>
        </w:rPr>
      </w:pPr>
      <w:r w:rsidRPr="000A34E8">
        <w:rPr>
          <w:rFonts w:ascii="Times New Roman" w:hAnsi="Times New Roman" w:cs="Times New Roman"/>
          <w:sz w:val="28"/>
          <w:szCs w:val="28"/>
        </w:rPr>
        <w:t>В целях обеспечения сотрудничества с правоохранительными органами Организация принимает на себя следующие публичные обязательства:</w:t>
      </w:r>
    </w:p>
    <w:p w:rsidR="00AD7B39" w:rsidRPr="000A34E8" w:rsidRDefault="00AD7B39" w:rsidP="00AD7B39">
      <w:pPr>
        <w:pStyle w:val="ac"/>
        <w:widowControl/>
        <w:numPr>
          <w:ilvl w:val="1"/>
          <w:numId w:val="10"/>
        </w:numPr>
        <w:tabs>
          <w:tab w:val="left" w:pos="426"/>
          <w:tab w:val="left" w:pos="1276"/>
        </w:tabs>
        <w:spacing w:line="360" w:lineRule="auto"/>
        <w:ind w:left="0" w:firstLine="709"/>
        <w:jc w:val="both"/>
        <w:rPr>
          <w:rFonts w:ascii="Times New Roman" w:hAnsi="Times New Roman" w:cs="Times New Roman"/>
          <w:sz w:val="28"/>
          <w:szCs w:val="28"/>
        </w:rPr>
      </w:pPr>
      <w:r w:rsidRPr="000A34E8">
        <w:rPr>
          <w:rFonts w:ascii="Times New Roman" w:hAnsi="Times New Roman" w:cs="Times New Roman"/>
          <w:sz w:val="28"/>
          <w:szCs w:val="28"/>
        </w:rPr>
        <w:t>Сообщать в соответствующие правоохранительные органы о случаях совершения коррупционных и иных правонарушений, о которых Организации или работникам Организации стало известно.</w:t>
      </w:r>
    </w:p>
    <w:p w:rsidR="00AD7B39" w:rsidRPr="000A34E8" w:rsidRDefault="00AD7B39" w:rsidP="00AD7B39">
      <w:pPr>
        <w:pStyle w:val="ac"/>
        <w:widowControl/>
        <w:numPr>
          <w:ilvl w:val="1"/>
          <w:numId w:val="10"/>
        </w:numPr>
        <w:tabs>
          <w:tab w:val="left" w:pos="426"/>
          <w:tab w:val="left" w:pos="1276"/>
        </w:tabs>
        <w:spacing w:line="360" w:lineRule="auto"/>
        <w:ind w:left="0" w:firstLine="709"/>
        <w:jc w:val="both"/>
        <w:rPr>
          <w:rFonts w:ascii="Times New Roman" w:hAnsi="Times New Roman" w:cs="Times New Roman"/>
          <w:sz w:val="28"/>
          <w:szCs w:val="28"/>
        </w:rPr>
      </w:pPr>
      <w:r w:rsidRPr="000A34E8">
        <w:rPr>
          <w:rFonts w:ascii="Times New Roman" w:hAnsi="Times New Roman" w:cs="Times New Roman"/>
          <w:sz w:val="28"/>
          <w:szCs w:val="28"/>
        </w:rPr>
        <w:t>Воздерживаться от каких-либо санкций в отношении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и иного правонарушения.</w:t>
      </w:r>
    </w:p>
    <w:p w:rsidR="00AD7B39" w:rsidRPr="000A34E8" w:rsidRDefault="00AD7B39" w:rsidP="00AD7B39">
      <w:pPr>
        <w:pStyle w:val="ac"/>
        <w:widowControl/>
        <w:numPr>
          <w:ilvl w:val="1"/>
          <w:numId w:val="10"/>
        </w:numPr>
        <w:tabs>
          <w:tab w:val="left" w:pos="426"/>
          <w:tab w:val="left" w:pos="1276"/>
        </w:tabs>
        <w:spacing w:line="360" w:lineRule="auto"/>
        <w:ind w:left="0" w:firstLine="709"/>
        <w:jc w:val="both"/>
        <w:rPr>
          <w:rFonts w:ascii="Times New Roman" w:hAnsi="Times New Roman" w:cs="Times New Roman"/>
          <w:sz w:val="28"/>
          <w:szCs w:val="28"/>
        </w:rPr>
      </w:pPr>
      <w:r w:rsidRPr="000A34E8">
        <w:rPr>
          <w:rFonts w:ascii="Times New Roman" w:hAnsi="Times New Roman" w:cs="Times New Roman"/>
          <w:sz w:val="28"/>
          <w:szCs w:val="28"/>
        </w:rPr>
        <w:t>Оказывать содействие уполномоченным представителям правоохранительных органов при проведении проверочных и других мероприятий по вопросам противодействия и предупреждения коррупционных и иных правонарушений, в том числе в рамках оперативно-</w:t>
      </w:r>
      <w:proofErr w:type="spellStart"/>
      <w:r w:rsidRPr="000A34E8">
        <w:rPr>
          <w:rFonts w:ascii="Times New Roman" w:hAnsi="Times New Roman" w:cs="Times New Roman"/>
          <w:sz w:val="28"/>
          <w:szCs w:val="28"/>
        </w:rPr>
        <w:t>разыскных</w:t>
      </w:r>
      <w:proofErr w:type="spellEnd"/>
      <w:r w:rsidRPr="000A34E8">
        <w:rPr>
          <w:rFonts w:ascii="Times New Roman" w:hAnsi="Times New Roman" w:cs="Times New Roman"/>
          <w:sz w:val="28"/>
          <w:szCs w:val="28"/>
        </w:rPr>
        <w:t xml:space="preserve"> мероприятий и уголовно-процессуальных действий.</w:t>
      </w:r>
    </w:p>
    <w:p w:rsidR="00AD7B39" w:rsidRPr="000A34E8" w:rsidRDefault="00AD7B39" w:rsidP="00AD7B39">
      <w:pPr>
        <w:pStyle w:val="ac"/>
        <w:widowControl/>
        <w:numPr>
          <w:ilvl w:val="1"/>
          <w:numId w:val="10"/>
        </w:numPr>
        <w:tabs>
          <w:tab w:val="left" w:pos="426"/>
          <w:tab w:val="left" w:pos="1276"/>
        </w:tabs>
        <w:spacing w:line="360" w:lineRule="auto"/>
        <w:ind w:left="0" w:firstLine="709"/>
        <w:jc w:val="both"/>
        <w:rPr>
          <w:rFonts w:ascii="Times New Roman" w:hAnsi="Times New Roman" w:cs="Times New Roman"/>
          <w:sz w:val="28"/>
          <w:szCs w:val="28"/>
        </w:rPr>
      </w:pPr>
      <w:r w:rsidRPr="000A34E8">
        <w:rPr>
          <w:rFonts w:ascii="Times New Roman" w:hAnsi="Times New Roman" w:cs="Times New Roman"/>
          <w:sz w:val="28"/>
          <w:szCs w:val="28"/>
        </w:rPr>
        <w:t>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и иных правонарушениях.</w:t>
      </w:r>
    </w:p>
    <w:p w:rsidR="00AD7B39" w:rsidRPr="000A34E8" w:rsidRDefault="00AD7B39" w:rsidP="00AD7B39">
      <w:pPr>
        <w:pStyle w:val="ac"/>
        <w:widowControl/>
        <w:numPr>
          <w:ilvl w:val="1"/>
          <w:numId w:val="10"/>
        </w:numPr>
        <w:tabs>
          <w:tab w:val="left" w:pos="426"/>
          <w:tab w:val="left" w:pos="1276"/>
        </w:tabs>
        <w:spacing w:line="360" w:lineRule="auto"/>
        <w:ind w:left="0" w:firstLine="709"/>
        <w:jc w:val="both"/>
        <w:rPr>
          <w:rFonts w:ascii="Times New Roman" w:hAnsi="Times New Roman" w:cs="Times New Roman"/>
          <w:sz w:val="28"/>
          <w:szCs w:val="28"/>
        </w:rPr>
      </w:pPr>
      <w:r w:rsidRPr="000A34E8">
        <w:rPr>
          <w:rFonts w:ascii="Times New Roman" w:hAnsi="Times New Roman" w:cs="Times New Roman"/>
          <w:sz w:val="28"/>
          <w:szCs w:val="28"/>
        </w:rPr>
        <w:t>Не допускать вмешательства в выполнение служебных обязанностей должностными лицами правоохранительных органов.</w:t>
      </w:r>
    </w:p>
    <w:p w:rsidR="00AD7B39" w:rsidRPr="000A34E8" w:rsidRDefault="00AD7B39" w:rsidP="00AD7B39">
      <w:pPr>
        <w:pStyle w:val="ac"/>
        <w:widowControl/>
        <w:numPr>
          <w:ilvl w:val="0"/>
          <w:numId w:val="10"/>
        </w:numPr>
        <w:tabs>
          <w:tab w:val="left" w:pos="1276"/>
        </w:tabs>
        <w:spacing w:line="360" w:lineRule="auto"/>
        <w:ind w:left="0" w:firstLine="709"/>
        <w:jc w:val="both"/>
        <w:rPr>
          <w:rFonts w:ascii="Times New Roman" w:hAnsi="Times New Roman" w:cs="Times New Roman"/>
          <w:sz w:val="28"/>
          <w:szCs w:val="28"/>
        </w:rPr>
      </w:pPr>
      <w:r w:rsidRPr="000A34E8">
        <w:rPr>
          <w:rFonts w:ascii="Times New Roman" w:hAnsi="Times New Roman" w:cs="Times New Roman"/>
          <w:sz w:val="28"/>
          <w:szCs w:val="28"/>
        </w:rPr>
        <w:t xml:space="preserve">Взаимодействие Организации с правоохранительными органами строится на основе законности, согласованности усилий и самостоятельности каждой из сторон, взаимодействия в пределах, установленных законодательством Российской Федерации, и может включать следующие мероприятия: </w:t>
      </w:r>
    </w:p>
    <w:p w:rsidR="00AD7B39" w:rsidRPr="000A34E8" w:rsidRDefault="00AD7B39" w:rsidP="00AD7B39">
      <w:pPr>
        <w:tabs>
          <w:tab w:val="left" w:pos="993"/>
        </w:tabs>
        <w:spacing w:line="360" w:lineRule="auto"/>
        <w:ind w:firstLine="709"/>
        <w:jc w:val="both"/>
        <w:rPr>
          <w:rFonts w:ascii="Times New Roman" w:hAnsi="Times New Roman" w:cs="Times New Roman"/>
          <w:sz w:val="28"/>
          <w:szCs w:val="28"/>
        </w:rPr>
      </w:pPr>
      <w:r w:rsidRPr="000A34E8">
        <w:rPr>
          <w:rFonts w:ascii="Times New Roman" w:hAnsi="Times New Roman" w:cs="Times New Roman"/>
          <w:sz w:val="28"/>
          <w:szCs w:val="28"/>
        </w:rPr>
        <w:lastRenderedPageBreak/>
        <w:t xml:space="preserve">организация совместных проверочных и иных мероприятий по исполнению законодательства </w:t>
      </w:r>
      <w:r w:rsidRPr="00F33D12">
        <w:rPr>
          <w:rFonts w:ascii="Times New Roman" w:hAnsi="Times New Roman" w:cs="Times New Roman"/>
          <w:sz w:val="28"/>
          <w:szCs w:val="28"/>
        </w:rPr>
        <w:t xml:space="preserve">Российской Федерации </w:t>
      </w:r>
      <w:r w:rsidRPr="000A34E8">
        <w:rPr>
          <w:rFonts w:ascii="Times New Roman" w:hAnsi="Times New Roman" w:cs="Times New Roman"/>
          <w:sz w:val="28"/>
          <w:szCs w:val="28"/>
        </w:rPr>
        <w:t>о противодействии коррупции;</w:t>
      </w:r>
    </w:p>
    <w:p w:rsidR="00AD7B39" w:rsidRPr="000A34E8" w:rsidRDefault="00AD7B39" w:rsidP="00AD7B39">
      <w:pPr>
        <w:tabs>
          <w:tab w:val="left" w:pos="993"/>
        </w:tabs>
        <w:spacing w:line="360" w:lineRule="auto"/>
        <w:ind w:firstLine="709"/>
        <w:jc w:val="both"/>
        <w:rPr>
          <w:rFonts w:ascii="Times New Roman" w:hAnsi="Times New Roman" w:cs="Times New Roman"/>
          <w:sz w:val="28"/>
          <w:szCs w:val="28"/>
        </w:rPr>
      </w:pPr>
      <w:r w:rsidRPr="000A34E8">
        <w:rPr>
          <w:rFonts w:ascii="Times New Roman" w:hAnsi="Times New Roman" w:cs="Times New Roman"/>
          <w:sz w:val="28"/>
          <w:szCs w:val="28"/>
        </w:rPr>
        <w:t>приглашение специалистов для оказания методической, консультационной и иной помощи в сфере противодействия коррупции;</w:t>
      </w:r>
    </w:p>
    <w:p w:rsidR="00AD7B39" w:rsidRPr="000A34E8" w:rsidRDefault="00AD7B39" w:rsidP="00AD7B39">
      <w:pPr>
        <w:tabs>
          <w:tab w:val="left" w:pos="993"/>
        </w:tabs>
        <w:spacing w:line="360" w:lineRule="auto"/>
        <w:ind w:firstLine="709"/>
        <w:jc w:val="both"/>
        <w:rPr>
          <w:rFonts w:ascii="Times New Roman" w:hAnsi="Times New Roman" w:cs="Times New Roman"/>
          <w:sz w:val="28"/>
          <w:szCs w:val="28"/>
        </w:rPr>
      </w:pPr>
      <w:r w:rsidRPr="000A34E8">
        <w:rPr>
          <w:rFonts w:ascii="Times New Roman" w:hAnsi="Times New Roman" w:cs="Times New Roman"/>
          <w:sz w:val="28"/>
          <w:szCs w:val="28"/>
        </w:rPr>
        <w:t>организация совместных семинаров, конференций, круглых столов;</w:t>
      </w:r>
    </w:p>
    <w:p w:rsidR="00AD7B39" w:rsidRPr="000A34E8" w:rsidRDefault="00AD7B39" w:rsidP="00AD7B39">
      <w:pPr>
        <w:tabs>
          <w:tab w:val="left" w:pos="993"/>
        </w:tabs>
        <w:spacing w:line="360" w:lineRule="auto"/>
        <w:ind w:firstLine="709"/>
        <w:jc w:val="both"/>
        <w:rPr>
          <w:rFonts w:ascii="Times New Roman" w:hAnsi="Times New Roman" w:cs="Times New Roman"/>
          <w:sz w:val="28"/>
          <w:szCs w:val="28"/>
        </w:rPr>
      </w:pPr>
      <w:r w:rsidRPr="000A34E8">
        <w:rPr>
          <w:rFonts w:ascii="Times New Roman" w:hAnsi="Times New Roman" w:cs="Times New Roman"/>
          <w:sz w:val="28"/>
          <w:szCs w:val="28"/>
        </w:rPr>
        <w:t>организация совместных мониторинговых исследований, социологических опросов.</w:t>
      </w:r>
    </w:p>
    <w:p w:rsidR="00AD7B39" w:rsidRDefault="00AD7B39" w:rsidP="00AD7B39">
      <w:pPr>
        <w:spacing w:line="360" w:lineRule="auto"/>
        <w:ind w:firstLine="709"/>
        <w:jc w:val="both"/>
        <w:rPr>
          <w:rFonts w:ascii="Times New Roman" w:hAnsi="Times New Roman" w:cs="Times New Roman"/>
          <w:sz w:val="28"/>
          <w:szCs w:val="28"/>
        </w:rPr>
      </w:pPr>
      <w:r w:rsidRPr="000A34E8">
        <w:rPr>
          <w:rFonts w:ascii="Times New Roman" w:hAnsi="Times New Roman" w:cs="Times New Roman"/>
          <w:sz w:val="28"/>
          <w:szCs w:val="28"/>
        </w:rPr>
        <w:t>Данный перечень форм сотрудничества не является исчерпывающим.</w:t>
      </w:r>
    </w:p>
    <w:p w:rsidR="00AD7B39" w:rsidRDefault="00AD7B39"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1606D7" w:rsidRDefault="001606D7" w:rsidP="000124DE">
      <w:pPr>
        <w:pStyle w:val="ConsPlusNormal"/>
        <w:spacing w:after="120"/>
        <w:ind w:left="5387"/>
        <w:jc w:val="center"/>
        <w:rPr>
          <w:rFonts w:ascii="Times New Roman" w:hAnsi="Times New Roman" w:cs="Times New Roman"/>
          <w:sz w:val="28"/>
          <w:szCs w:val="28"/>
        </w:rPr>
      </w:pPr>
    </w:p>
    <w:p w:rsidR="001606D7" w:rsidRDefault="001606D7" w:rsidP="000124DE">
      <w:pPr>
        <w:pStyle w:val="ConsPlusNormal"/>
        <w:spacing w:after="120"/>
        <w:ind w:left="5387"/>
        <w:jc w:val="center"/>
        <w:rPr>
          <w:rFonts w:ascii="Times New Roman" w:hAnsi="Times New Roman" w:cs="Times New Roman"/>
          <w:sz w:val="28"/>
          <w:szCs w:val="28"/>
        </w:rPr>
      </w:pPr>
    </w:p>
    <w:p w:rsidR="001606D7" w:rsidRDefault="001606D7" w:rsidP="000124DE">
      <w:pPr>
        <w:pStyle w:val="ConsPlusNormal"/>
        <w:spacing w:after="120"/>
        <w:ind w:left="5387"/>
        <w:jc w:val="center"/>
        <w:rPr>
          <w:rFonts w:ascii="Times New Roman" w:hAnsi="Times New Roman" w:cs="Times New Roman"/>
          <w:sz w:val="28"/>
          <w:szCs w:val="28"/>
        </w:rPr>
      </w:pPr>
    </w:p>
    <w:p w:rsidR="001606D7" w:rsidRDefault="001606D7" w:rsidP="000124DE">
      <w:pPr>
        <w:pStyle w:val="ConsPlusNormal"/>
        <w:spacing w:after="120"/>
        <w:ind w:left="5387"/>
        <w:jc w:val="center"/>
        <w:rPr>
          <w:rFonts w:ascii="Times New Roman" w:hAnsi="Times New Roman" w:cs="Times New Roman"/>
          <w:sz w:val="28"/>
          <w:szCs w:val="28"/>
        </w:rPr>
      </w:pPr>
    </w:p>
    <w:p w:rsidR="001606D7" w:rsidRDefault="001606D7" w:rsidP="000124DE">
      <w:pPr>
        <w:pStyle w:val="ConsPlusNormal"/>
        <w:spacing w:after="120"/>
        <w:ind w:left="5387"/>
        <w:jc w:val="center"/>
        <w:rPr>
          <w:rFonts w:ascii="Times New Roman" w:hAnsi="Times New Roman" w:cs="Times New Roman"/>
          <w:sz w:val="28"/>
          <w:szCs w:val="28"/>
        </w:rPr>
      </w:pPr>
    </w:p>
    <w:p w:rsidR="001606D7" w:rsidRDefault="001606D7" w:rsidP="000124DE">
      <w:pPr>
        <w:pStyle w:val="ConsPlusNormal"/>
        <w:spacing w:after="120"/>
        <w:ind w:left="5387"/>
        <w:jc w:val="center"/>
        <w:rPr>
          <w:rFonts w:ascii="Times New Roman" w:hAnsi="Times New Roman" w:cs="Times New Roman"/>
          <w:sz w:val="28"/>
          <w:szCs w:val="28"/>
        </w:rPr>
      </w:pPr>
    </w:p>
    <w:p w:rsidR="001606D7" w:rsidRDefault="001606D7" w:rsidP="000124DE">
      <w:pPr>
        <w:pStyle w:val="ConsPlusNormal"/>
        <w:spacing w:after="120"/>
        <w:ind w:left="5387"/>
        <w:jc w:val="center"/>
        <w:rPr>
          <w:rFonts w:ascii="Times New Roman" w:hAnsi="Times New Roman" w:cs="Times New Roman"/>
          <w:sz w:val="28"/>
          <w:szCs w:val="28"/>
        </w:rPr>
      </w:pPr>
    </w:p>
    <w:p w:rsidR="001606D7" w:rsidRDefault="001606D7" w:rsidP="000124DE">
      <w:pPr>
        <w:pStyle w:val="ConsPlusNormal"/>
        <w:spacing w:after="120"/>
        <w:ind w:left="5387"/>
        <w:jc w:val="center"/>
        <w:rPr>
          <w:rFonts w:ascii="Times New Roman" w:hAnsi="Times New Roman" w:cs="Times New Roman"/>
          <w:sz w:val="28"/>
          <w:szCs w:val="28"/>
        </w:rPr>
      </w:pPr>
    </w:p>
    <w:p w:rsidR="001606D7" w:rsidRDefault="001606D7" w:rsidP="000124DE">
      <w:pPr>
        <w:pStyle w:val="ConsPlusNormal"/>
        <w:spacing w:after="120"/>
        <w:ind w:left="5387"/>
        <w:jc w:val="center"/>
        <w:rPr>
          <w:rFonts w:ascii="Times New Roman" w:hAnsi="Times New Roman" w:cs="Times New Roman"/>
          <w:sz w:val="28"/>
          <w:szCs w:val="28"/>
        </w:rPr>
      </w:pPr>
    </w:p>
    <w:p w:rsidR="001606D7" w:rsidRDefault="001606D7" w:rsidP="000124DE">
      <w:pPr>
        <w:pStyle w:val="ConsPlusNormal"/>
        <w:spacing w:after="120"/>
        <w:ind w:left="5387"/>
        <w:jc w:val="center"/>
        <w:rPr>
          <w:rFonts w:ascii="Times New Roman" w:hAnsi="Times New Roman" w:cs="Times New Roman"/>
          <w:sz w:val="28"/>
          <w:szCs w:val="28"/>
        </w:rPr>
      </w:pPr>
    </w:p>
    <w:p w:rsidR="001606D7" w:rsidRDefault="001606D7" w:rsidP="000124DE">
      <w:pPr>
        <w:pStyle w:val="ConsPlusNormal"/>
        <w:spacing w:after="120"/>
        <w:ind w:left="5387"/>
        <w:jc w:val="center"/>
        <w:rPr>
          <w:rFonts w:ascii="Times New Roman" w:hAnsi="Times New Roman" w:cs="Times New Roman"/>
          <w:sz w:val="28"/>
          <w:szCs w:val="28"/>
        </w:rPr>
      </w:pPr>
    </w:p>
    <w:p w:rsidR="001606D7" w:rsidRDefault="001606D7" w:rsidP="000124DE">
      <w:pPr>
        <w:pStyle w:val="ConsPlusNormal"/>
        <w:spacing w:after="120"/>
        <w:ind w:left="5387"/>
        <w:jc w:val="center"/>
        <w:rPr>
          <w:rFonts w:ascii="Times New Roman" w:hAnsi="Times New Roman" w:cs="Times New Roman"/>
          <w:sz w:val="28"/>
          <w:szCs w:val="28"/>
        </w:rPr>
      </w:pPr>
    </w:p>
    <w:p w:rsidR="001606D7" w:rsidRDefault="001606D7" w:rsidP="000124DE">
      <w:pPr>
        <w:pStyle w:val="ConsPlusNormal"/>
        <w:spacing w:after="120"/>
        <w:ind w:left="5387"/>
        <w:jc w:val="center"/>
        <w:rPr>
          <w:rFonts w:ascii="Times New Roman" w:hAnsi="Times New Roman" w:cs="Times New Roman"/>
          <w:sz w:val="28"/>
          <w:szCs w:val="28"/>
        </w:rPr>
      </w:pPr>
    </w:p>
    <w:p w:rsidR="001606D7" w:rsidRDefault="001606D7" w:rsidP="000124DE">
      <w:pPr>
        <w:pStyle w:val="ConsPlusNormal"/>
        <w:spacing w:after="120"/>
        <w:ind w:left="5387"/>
        <w:jc w:val="center"/>
        <w:rPr>
          <w:rFonts w:ascii="Times New Roman" w:hAnsi="Times New Roman" w:cs="Times New Roman"/>
          <w:sz w:val="28"/>
          <w:szCs w:val="28"/>
        </w:rPr>
      </w:pPr>
    </w:p>
    <w:p w:rsidR="001606D7" w:rsidRDefault="001606D7" w:rsidP="000124DE">
      <w:pPr>
        <w:pStyle w:val="ConsPlusNormal"/>
        <w:spacing w:after="120"/>
        <w:ind w:left="5387"/>
        <w:jc w:val="center"/>
        <w:rPr>
          <w:rFonts w:ascii="Times New Roman" w:hAnsi="Times New Roman" w:cs="Times New Roman"/>
          <w:sz w:val="28"/>
          <w:szCs w:val="28"/>
        </w:rPr>
      </w:pPr>
    </w:p>
    <w:p w:rsidR="001606D7" w:rsidRDefault="001606D7" w:rsidP="000124DE">
      <w:pPr>
        <w:pStyle w:val="ConsPlusNormal"/>
        <w:spacing w:after="120"/>
        <w:ind w:left="5387"/>
        <w:jc w:val="center"/>
        <w:rPr>
          <w:rFonts w:ascii="Times New Roman" w:hAnsi="Times New Roman" w:cs="Times New Roman"/>
          <w:sz w:val="28"/>
          <w:szCs w:val="28"/>
        </w:rPr>
      </w:pPr>
    </w:p>
    <w:p w:rsidR="001606D7" w:rsidRDefault="001606D7" w:rsidP="000124DE">
      <w:pPr>
        <w:pStyle w:val="ConsPlusNormal"/>
        <w:spacing w:after="120"/>
        <w:ind w:left="5387"/>
        <w:jc w:val="center"/>
        <w:rPr>
          <w:rFonts w:ascii="Times New Roman" w:hAnsi="Times New Roman" w:cs="Times New Roman"/>
          <w:sz w:val="28"/>
          <w:szCs w:val="28"/>
        </w:rPr>
      </w:pPr>
    </w:p>
    <w:p w:rsidR="000124DE" w:rsidRPr="00AD7B39" w:rsidRDefault="000124DE" w:rsidP="000124DE">
      <w:pPr>
        <w:pStyle w:val="ConsPlusNormal"/>
        <w:spacing w:after="120"/>
        <w:ind w:left="5387"/>
        <w:jc w:val="center"/>
        <w:rPr>
          <w:rFonts w:ascii="Times New Roman" w:hAnsi="Times New Roman" w:cs="Times New Roman"/>
          <w:sz w:val="28"/>
          <w:szCs w:val="28"/>
        </w:rPr>
      </w:pPr>
      <w:r>
        <w:rPr>
          <w:rFonts w:ascii="Times New Roman" w:hAnsi="Times New Roman" w:cs="Times New Roman"/>
          <w:sz w:val="28"/>
          <w:szCs w:val="28"/>
        </w:rPr>
        <w:t>Приложение № 10</w:t>
      </w:r>
      <w:r w:rsidRPr="000124DE">
        <w:rPr>
          <w:rFonts w:ascii="Times New Roman" w:hAnsi="Times New Roman" w:cs="Times New Roman"/>
          <w:sz w:val="28"/>
          <w:szCs w:val="28"/>
        </w:rPr>
        <w:t xml:space="preserve"> </w:t>
      </w:r>
      <w:r w:rsidRPr="00AD7B39">
        <w:rPr>
          <w:rFonts w:ascii="Times New Roman" w:hAnsi="Times New Roman" w:cs="Times New Roman"/>
          <w:sz w:val="28"/>
          <w:szCs w:val="28"/>
        </w:rPr>
        <w:t>к приказу</w:t>
      </w:r>
    </w:p>
    <w:p w:rsidR="000124DE" w:rsidRDefault="000124DE" w:rsidP="001606D7">
      <w:pPr>
        <w:pStyle w:val="ConsPlusNormal"/>
        <w:ind w:left="5387"/>
        <w:jc w:val="center"/>
        <w:rPr>
          <w:rFonts w:ascii="Times New Roman" w:hAnsi="Times New Roman" w:cs="Times New Roman"/>
          <w:sz w:val="28"/>
          <w:szCs w:val="28"/>
        </w:rPr>
      </w:pPr>
      <w:r w:rsidRPr="00AD7B39">
        <w:rPr>
          <w:rFonts w:ascii="Times New Roman" w:hAnsi="Times New Roman" w:cs="Times New Roman"/>
        </w:rPr>
        <w:t>Федерального государственного бюджетного учреждения «</w:t>
      </w:r>
      <w:r w:rsidRPr="00AD7B39">
        <w:rPr>
          <w:rFonts w:ascii="Times New Roman" w:hAnsi="Times New Roman" w:cs="Times New Roman"/>
          <w:spacing w:val="-10"/>
        </w:rPr>
        <w:t>Всероссийского научно-исследовательского института сельскохозяйственной биотехнологии</w:t>
      </w:r>
      <w:r w:rsidRPr="00AD7B39">
        <w:rPr>
          <w:rFonts w:ascii="Times New Roman" w:hAnsi="Times New Roman" w:cs="Times New Roman"/>
        </w:rPr>
        <w:t xml:space="preserve">» (ФГБНУ </w:t>
      </w:r>
      <w:r w:rsidR="001606D7">
        <w:rPr>
          <w:rFonts w:ascii="Times New Roman" w:hAnsi="Times New Roman" w:cs="Times New Roman"/>
        </w:rPr>
        <w:t>«ВНИИСБ») от «19» ноября 2024</w:t>
      </w:r>
      <w:r w:rsidR="001606D7" w:rsidRPr="00AD7B39">
        <w:rPr>
          <w:rFonts w:ascii="Times New Roman" w:hAnsi="Times New Roman" w:cs="Times New Roman"/>
        </w:rPr>
        <w:t xml:space="preserve">г. </w:t>
      </w:r>
      <w:r w:rsidR="001606D7">
        <w:rPr>
          <w:rFonts w:ascii="Times New Roman" w:hAnsi="Times New Roman" w:cs="Times New Roman"/>
        </w:rPr>
        <w:t>№ 158</w:t>
      </w:r>
    </w:p>
    <w:p w:rsidR="000124DE" w:rsidRDefault="000124DE" w:rsidP="00324546">
      <w:pPr>
        <w:spacing w:line="276" w:lineRule="auto"/>
        <w:ind w:right="-316"/>
        <w:jc w:val="right"/>
        <w:rPr>
          <w:rFonts w:ascii="Times New Roman" w:hAnsi="Times New Roman" w:cs="Times New Roman"/>
          <w:sz w:val="28"/>
          <w:szCs w:val="28"/>
        </w:rPr>
      </w:pPr>
    </w:p>
    <w:p w:rsidR="000124DE" w:rsidRPr="000124DE" w:rsidRDefault="000124DE" w:rsidP="000124DE">
      <w:pPr>
        <w:jc w:val="center"/>
        <w:rPr>
          <w:rFonts w:ascii="Times New Roman" w:hAnsi="Times New Roman" w:cs="Times New Roman"/>
          <w:b/>
          <w:sz w:val="28"/>
          <w:szCs w:val="28"/>
        </w:rPr>
      </w:pPr>
      <w:r w:rsidRPr="000124DE">
        <w:rPr>
          <w:rFonts w:ascii="Times New Roman" w:hAnsi="Times New Roman" w:cs="Times New Roman"/>
          <w:b/>
          <w:sz w:val="28"/>
          <w:szCs w:val="28"/>
        </w:rPr>
        <w:t xml:space="preserve">Положение об оценке коррупционных рисков в Федеральном государственном бюджетном научном учреждении «Всероссийский научно-исследовательский институт </w:t>
      </w:r>
      <w:r w:rsidRPr="000124DE">
        <w:rPr>
          <w:rFonts w:ascii="Times New Roman" w:hAnsi="Times New Roman" w:cs="Times New Roman"/>
          <w:b/>
          <w:sz w:val="28"/>
          <w:szCs w:val="28"/>
        </w:rPr>
        <w:tab/>
        <w:t>сельскохозяйственной биотехнологии» (ФГБНУ ВНИИСБ)</w:t>
      </w:r>
    </w:p>
    <w:p w:rsidR="000124DE" w:rsidRPr="00BF5D08" w:rsidRDefault="000124DE" w:rsidP="000124DE">
      <w:pPr>
        <w:jc w:val="both"/>
        <w:rPr>
          <w:rFonts w:ascii="Times New Roman" w:hAnsi="Times New Roman" w:cs="Times New Roman"/>
          <w:sz w:val="28"/>
          <w:szCs w:val="28"/>
        </w:rPr>
      </w:pPr>
      <w:r w:rsidRPr="00BF5D08">
        <w:rPr>
          <w:rFonts w:ascii="Times New Roman" w:hAnsi="Times New Roman" w:cs="Times New Roman"/>
          <w:sz w:val="28"/>
          <w:szCs w:val="28"/>
        </w:rPr>
        <w:t>1.</w:t>
      </w:r>
      <w:r w:rsidRPr="00BF5D08">
        <w:rPr>
          <w:rFonts w:ascii="Times New Roman" w:hAnsi="Times New Roman" w:cs="Times New Roman"/>
          <w:sz w:val="28"/>
          <w:szCs w:val="28"/>
        </w:rPr>
        <w:tab/>
        <w:t>Общие положения</w:t>
      </w:r>
    </w:p>
    <w:p w:rsidR="000124DE" w:rsidRPr="00BF5D08" w:rsidRDefault="000124DE" w:rsidP="000124DE">
      <w:pPr>
        <w:jc w:val="both"/>
        <w:rPr>
          <w:rFonts w:ascii="Times New Roman" w:hAnsi="Times New Roman" w:cs="Times New Roman"/>
          <w:sz w:val="28"/>
          <w:szCs w:val="28"/>
        </w:rPr>
      </w:pPr>
      <w:r w:rsidRPr="00BF5D08">
        <w:rPr>
          <w:rFonts w:ascii="Times New Roman" w:hAnsi="Times New Roman" w:cs="Times New Roman"/>
          <w:sz w:val="28"/>
          <w:szCs w:val="28"/>
        </w:rPr>
        <w:t>1.1.</w:t>
      </w:r>
      <w:r w:rsidRPr="00BF5D08">
        <w:rPr>
          <w:rFonts w:ascii="Times New Roman" w:hAnsi="Times New Roman" w:cs="Times New Roman"/>
          <w:sz w:val="28"/>
          <w:szCs w:val="28"/>
        </w:rPr>
        <w:tab/>
        <w:t xml:space="preserve">Оценка коррупционных рисков является важнейшим элементом антикоррупционной политики </w:t>
      </w:r>
      <w:r>
        <w:rPr>
          <w:rFonts w:ascii="Times New Roman" w:hAnsi="Times New Roman" w:cs="Times New Roman"/>
          <w:sz w:val="28"/>
          <w:szCs w:val="28"/>
        </w:rPr>
        <w:t xml:space="preserve">Федерального государственного бюджетного научного учреждения </w:t>
      </w:r>
      <w:r w:rsidRPr="00BF5D08">
        <w:rPr>
          <w:rFonts w:ascii="Times New Roman" w:hAnsi="Times New Roman" w:cs="Times New Roman"/>
          <w:sz w:val="28"/>
          <w:szCs w:val="28"/>
        </w:rPr>
        <w:t>«Всероссийский на</w:t>
      </w:r>
      <w:r>
        <w:rPr>
          <w:rFonts w:ascii="Times New Roman" w:hAnsi="Times New Roman" w:cs="Times New Roman"/>
          <w:sz w:val="28"/>
          <w:szCs w:val="28"/>
        </w:rPr>
        <w:t xml:space="preserve">учно-исследовательский институт </w:t>
      </w:r>
      <w:r w:rsidRPr="00BF5D08">
        <w:rPr>
          <w:rFonts w:ascii="Times New Roman" w:hAnsi="Times New Roman" w:cs="Times New Roman"/>
          <w:sz w:val="28"/>
          <w:szCs w:val="28"/>
        </w:rPr>
        <w:t>сельскохозяйственной биотехнологии»</w:t>
      </w:r>
      <w:r>
        <w:rPr>
          <w:rFonts w:ascii="Times New Roman" w:hAnsi="Times New Roman" w:cs="Times New Roman"/>
          <w:sz w:val="28"/>
          <w:szCs w:val="28"/>
        </w:rPr>
        <w:t xml:space="preserve"> </w:t>
      </w:r>
      <w:r w:rsidRPr="00BF5D08">
        <w:rPr>
          <w:rFonts w:ascii="Times New Roman" w:hAnsi="Times New Roman" w:cs="Times New Roman"/>
          <w:sz w:val="28"/>
          <w:szCs w:val="28"/>
        </w:rPr>
        <w:t>(далее - Институт) и позволяет обеспечить соответствие реализуемых антикоррупционных мероприятий специфике деятельности Института и рационально использовать ресурсы, направляемые на проведение работы по профилактике коррупции в Институте.</w:t>
      </w:r>
    </w:p>
    <w:p w:rsidR="000124DE" w:rsidRPr="00BF5D08" w:rsidRDefault="000124DE" w:rsidP="000124DE">
      <w:pPr>
        <w:tabs>
          <w:tab w:val="left" w:pos="1271"/>
        </w:tabs>
        <w:ind w:firstLine="360"/>
        <w:jc w:val="both"/>
        <w:rPr>
          <w:rFonts w:ascii="Times New Roman" w:hAnsi="Times New Roman" w:cs="Times New Roman"/>
          <w:sz w:val="28"/>
          <w:szCs w:val="28"/>
        </w:rPr>
      </w:pPr>
      <w:r w:rsidRPr="00BF5D08">
        <w:rPr>
          <w:rFonts w:ascii="Times New Roman" w:hAnsi="Times New Roman" w:cs="Times New Roman"/>
          <w:sz w:val="28"/>
          <w:szCs w:val="28"/>
        </w:rPr>
        <w:t>1.2.</w:t>
      </w:r>
      <w:r w:rsidRPr="00BF5D08">
        <w:rPr>
          <w:rFonts w:ascii="Times New Roman" w:hAnsi="Times New Roman" w:cs="Times New Roman"/>
          <w:sz w:val="28"/>
          <w:szCs w:val="28"/>
        </w:rPr>
        <w:tab/>
        <w:t>Целью оценки коррупционных рисков является определение конкретных процессов и видов деятельности Института, при реализации которых наиболее высока вероятность совершения работниками коррупционных правонарушений, как в целях получения личной выгоды, так и в целях получения выгоды Институтом.</w:t>
      </w:r>
    </w:p>
    <w:p w:rsidR="000124DE" w:rsidRPr="00BF5D08" w:rsidRDefault="000124DE" w:rsidP="000124DE">
      <w:pPr>
        <w:tabs>
          <w:tab w:val="left" w:pos="1271"/>
        </w:tabs>
        <w:ind w:firstLine="360"/>
        <w:jc w:val="both"/>
        <w:rPr>
          <w:rFonts w:ascii="Times New Roman" w:hAnsi="Times New Roman" w:cs="Times New Roman"/>
          <w:sz w:val="28"/>
          <w:szCs w:val="28"/>
        </w:rPr>
      </w:pPr>
      <w:r w:rsidRPr="00BF5D08">
        <w:rPr>
          <w:rFonts w:ascii="Times New Roman" w:hAnsi="Times New Roman" w:cs="Times New Roman"/>
          <w:sz w:val="28"/>
          <w:szCs w:val="28"/>
        </w:rPr>
        <w:t>1.3.</w:t>
      </w:r>
      <w:r w:rsidRPr="00BF5D08">
        <w:rPr>
          <w:rFonts w:ascii="Times New Roman" w:hAnsi="Times New Roman" w:cs="Times New Roman"/>
          <w:sz w:val="28"/>
          <w:szCs w:val="28"/>
        </w:rPr>
        <w:tab/>
        <w:t>Коррупционные риски - это возможность проявления коррупционных явлений и/или возникновения коррупционных ситуаций, а как следствие наступление негативных последствий.</w:t>
      </w:r>
    </w:p>
    <w:p w:rsidR="000124DE" w:rsidRPr="00BF5D08" w:rsidRDefault="000124DE" w:rsidP="000124DE">
      <w:pPr>
        <w:tabs>
          <w:tab w:val="left" w:pos="1271"/>
        </w:tabs>
        <w:ind w:firstLine="360"/>
        <w:jc w:val="both"/>
        <w:rPr>
          <w:rFonts w:ascii="Times New Roman" w:hAnsi="Times New Roman" w:cs="Times New Roman"/>
          <w:sz w:val="28"/>
          <w:szCs w:val="28"/>
        </w:rPr>
      </w:pPr>
      <w:r w:rsidRPr="00BF5D08">
        <w:rPr>
          <w:rFonts w:ascii="Times New Roman" w:hAnsi="Times New Roman" w:cs="Times New Roman"/>
          <w:sz w:val="28"/>
          <w:szCs w:val="28"/>
        </w:rPr>
        <w:t>1.4.</w:t>
      </w:r>
      <w:r w:rsidRPr="00BF5D08">
        <w:rPr>
          <w:rFonts w:ascii="Times New Roman" w:hAnsi="Times New Roman" w:cs="Times New Roman"/>
          <w:sz w:val="28"/>
          <w:szCs w:val="28"/>
        </w:rPr>
        <w:tab/>
        <w:t>Оценка коррупционных рисков - важнейший элемент антикоррупционной политики, который позволяет обеспечить соответствие реализуемых антикоррупционных мероприятий специфики деятельности Института и рационально использовать ресурсы, направляемые на проведение работы по профилактике коррупции.</w:t>
      </w:r>
    </w:p>
    <w:p w:rsidR="000124DE" w:rsidRPr="00BF5D08" w:rsidRDefault="000124DE" w:rsidP="000124DE">
      <w:pPr>
        <w:tabs>
          <w:tab w:val="left" w:pos="2880"/>
        </w:tabs>
        <w:jc w:val="both"/>
        <w:rPr>
          <w:rFonts w:ascii="Times New Roman" w:hAnsi="Times New Roman" w:cs="Times New Roman"/>
          <w:sz w:val="28"/>
          <w:szCs w:val="28"/>
        </w:rPr>
      </w:pPr>
      <w:r w:rsidRPr="00BF5D08">
        <w:rPr>
          <w:rFonts w:ascii="Times New Roman" w:hAnsi="Times New Roman" w:cs="Times New Roman"/>
          <w:sz w:val="28"/>
          <w:szCs w:val="28"/>
        </w:rPr>
        <w:t>2.</w:t>
      </w:r>
      <w:r w:rsidRPr="00BF5D08">
        <w:rPr>
          <w:rFonts w:ascii="Times New Roman" w:hAnsi="Times New Roman" w:cs="Times New Roman"/>
          <w:sz w:val="28"/>
          <w:szCs w:val="28"/>
        </w:rPr>
        <w:tab/>
        <w:t>Порядок оценки коррупционных рисков</w:t>
      </w:r>
    </w:p>
    <w:p w:rsidR="000124DE" w:rsidRPr="00BF5D08" w:rsidRDefault="000124DE" w:rsidP="000124DE">
      <w:pPr>
        <w:tabs>
          <w:tab w:val="left" w:pos="1271"/>
        </w:tabs>
        <w:ind w:firstLine="360"/>
        <w:jc w:val="both"/>
        <w:rPr>
          <w:rFonts w:ascii="Times New Roman" w:hAnsi="Times New Roman" w:cs="Times New Roman"/>
          <w:sz w:val="28"/>
          <w:szCs w:val="28"/>
        </w:rPr>
      </w:pPr>
      <w:r w:rsidRPr="00BF5D08">
        <w:rPr>
          <w:rFonts w:ascii="Times New Roman" w:hAnsi="Times New Roman" w:cs="Times New Roman"/>
          <w:sz w:val="28"/>
          <w:szCs w:val="28"/>
        </w:rPr>
        <w:t>2.1.</w:t>
      </w:r>
      <w:r w:rsidRPr="00BF5D08">
        <w:rPr>
          <w:rFonts w:ascii="Times New Roman" w:hAnsi="Times New Roman" w:cs="Times New Roman"/>
          <w:sz w:val="28"/>
          <w:szCs w:val="28"/>
        </w:rPr>
        <w:tab/>
        <w:t>Оценка коррупционных рисков проводится на регулярной основе, то есть как на стадии разработки антикоррупционной политики, так и после ее утверждения, ежегодно, в IV квартале текущего календарного года.</w:t>
      </w:r>
    </w:p>
    <w:p w:rsidR="000124DE" w:rsidRPr="00BF5D08" w:rsidRDefault="000124DE" w:rsidP="000124DE">
      <w:pPr>
        <w:tabs>
          <w:tab w:val="left" w:pos="1271"/>
        </w:tabs>
        <w:ind w:firstLine="360"/>
        <w:jc w:val="both"/>
        <w:rPr>
          <w:rFonts w:ascii="Times New Roman" w:hAnsi="Times New Roman" w:cs="Times New Roman"/>
          <w:sz w:val="28"/>
          <w:szCs w:val="28"/>
        </w:rPr>
      </w:pPr>
      <w:r w:rsidRPr="00BF5D08">
        <w:rPr>
          <w:rFonts w:ascii="Times New Roman" w:hAnsi="Times New Roman" w:cs="Times New Roman"/>
          <w:sz w:val="28"/>
          <w:szCs w:val="28"/>
        </w:rPr>
        <w:t>2.2.</w:t>
      </w:r>
      <w:r w:rsidRPr="00BF5D08">
        <w:rPr>
          <w:rFonts w:ascii="Times New Roman" w:hAnsi="Times New Roman" w:cs="Times New Roman"/>
          <w:sz w:val="28"/>
          <w:szCs w:val="28"/>
        </w:rPr>
        <w:tab/>
        <w:t>Порядок проведения оценки коррупционных рисков:</w:t>
      </w:r>
    </w:p>
    <w:p w:rsidR="000124DE" w:rsidRPr="00BF5D08" w:rsidRDefault="000124DE" w:rsidP="000124DE">
      <w:pPr>
        <w:tabs>
          <w:tab w:val="left" w:pos="1271"/>
        </w:tabs>
        <w:ind w:firstLine="360"/>
        <w:jc w:val="both"/>
        <w:rPr>
          <w:rFonts w:ascii="Times New Roman" w:hAnsi="Times New Roman" w:cs="Times New Roman"/>
          <w:sz w:val="28"/>
          <w:szCs w:val="28"/>
        </w:rPr>
      </w:pPr>
      <w:r w:rsidRPr="00BF5D08">
        <w:rPr>
          <w:rFonts w:ascii="Times New Roman" w:hAnsi="Times New Roman" w:cs="Times New Roman"/>
          <w:sz w:val="28"/>
          <w:szCs w:val="28"/>
        </w:rPr>
        <w:t>2.2.1.</w:t>
      </w:r>
      <w:r w:rsidRPr="00BF5D08">
        <w:rPr>
          <w:rFonts w:ascii="Times New Roman" w:hAnsi="Times New Roman" w:cs="Times New Roman"/>
          <w:sz w:val="28"/>
          <w:szCs w:val="28"/>
        </w:rPr>
        <w:tab/>
        <w:t>Деятельность Института представляется в виде отдельных процессов, в каждом из которых выделяются составные элементы (</w:t>
      </w:r>
      <w:proofErr w:type="spellStart"/>
      <w:r w:rsidRPr="00BF5D08">
        <w:rPr>
          <w:rFonts w:ascii="Times New Roman" w:hAnsi="Times New Roman" w:cs="Times New Roman"/>
          <w:sz w:val="28"/>
          <w:szCs w:val="28"/>
        </w:rPr>
        <w:t>подпроцессы</w:t>
      </w:r>
      <w:proofErr w:type="spellEnd"/>
      <w:r w:rsidRPr="00BF5D08">
        <w:rPr>
          <w:rFonts w:ascii="Times New Roman" w:hAnsi="Times New Roman" w:cs="Times New Roman"/>
          <w:sz w:val="28"/>
          <w:szCs w:val="28"/>
        </w:rPr>
        <w:t>);</w:t>
      </w:r>
    </w:p>
    <w:p w:rsidR="000124DE" w:rsidRPr="00BF5D08" w:rsidRDefault="000124DE" w:rsidP="000124DE">
      <w:pPr>
        <w:tabs>
          <w:tab w:val="left" w:pos="1271"/>
        </w:tabs>
        <w:ind w:firstLine="360"/>
        <w:jc w:val="both"/>
        <w:rPr>
          <w:rFonts w:ascii="Times New Roman" w:hAnsi="Times New Roman" w:cs="Times New Roman"/>
          <w:sz w:val="28"/>
          <w:szCs w:val="28"/>
        </w:rPr>
      </w:pPr>
      <w:r w:rsidRPr="00BF5D08">
        <w:rPr>
          <w:rFonts w:ascii="Times New Roman" w:hAnsi="Times New Roman" w:cs="Times New Roman"/>
          <w:sz w:val="28"/>
          <w:szCs w:val="28"/>
        </w:rPr>
        <w:t>2.2.2.</w:t>
      </w:r>
      <w:r w:rsidRPr="00BF5D08">
        <w:rPr>
          <w:rFonts w:ascii="Times New Roman" w:hAnsi="Times New Roman" w:cs="Times New Roman"/>
          <w:sz w:val="28"/>
          <w:szCs w:val="28"/>
        </w:rPr>
        <w:tab/>
        <w:t>Выделяются «критические точки» для каждого процесса и определяются те элементы, при реализации которых наиболее вероятно возникновение коррупционных правонарушений;</w:t>
      </w:r>
    </w:p>
    <w:p w:rsidR="000124DE" w:rsidRPr="00BF5D08" w:rsidRDefault="000124DE" w:rsidP="000124DE">
      <w:pPr>
        <w:tabs>
          <w:tab w:val="left" w:pos="1271"/>
        </w:tabs>
        <w:ind w:firstLine="360"/>
        <w:jc w:val="both"/>
        <w:rPr>
          <w:rFonts w:ascii="Times New Roman" w:hAnsi="Times New Roman" w:cs="Times New Roman"/>
          <w:sz w:val="28"/>
          <w:szCs w:val="28"/>
        </w:rPr>
      </w:pPr>
      <w:r w:rsidRPr="00BF5D08">
        <w:rPr>
          <w:rFonts w:ascii="Times New Roman" w:hAnsi="Times New Roman" w:cs="Times New Roman"/>
          <w:sz w:val="28"/>
          <w:szCs w:val="28"/>
        </w:rPr>
        <w:lastRenderedPageBreak/>
        <w:t>2.2.3.</w:t>
      </w:r>
      <w:r w:rsidRPr="00BF5D08">
        <w:rPr>
          <w:rFonts w:ascii="Times New Roman" w:hAnsi="Times New Roman" w:cs="Times New Roman"/>
          <w:sz w:val="28"/>
          <w:szCs w:val="28"/>
        </w:rPr>
        <w:tab/>
        <w:t xml:space="preserve">Для каждого </w:t>
      </w:r>
      <w:proofErr w:type="spellStart"/>
      <w:r w:rsidRPr="00BF5D08">
        <w:rPr>
          <w:rFonts w:ascii="Times New Roman" w:hAnsi="Times New Roman" w:cs="Times New Roman"/>
          <w:sz w:val="28"/>
          <w:szCs w:val="28"/>
        </w:rPr>
        <w:t>подпроцесса</w:t>
      </w:r>
      <w:proofErr w:type="spellEnd"/>
      <w:r w:rsidRPr="00BF5D08">
        <w:rPr>
          <w:rFonts w:ascii="Times New Roman" w:hAnsi="Times New Roman" w:cs="Times New Roman"/>
          <w:sz w:val="28"/>
          <w:szCs w:val="28"/>
        </w:rPr>
        <w:t>, реализация которого связана с коррупционным риском, составить описание возможных коррупционных правонарушений, включающее:</w:t>
      </w:r>
    </w:p>
    <w:p w:rsidR="000124DE" w:rsidRPr="00BF5D08" w:rsidRDefault="000124DE" w:rsidP="000124DE">
      <w:pPr>
        <w:tabs>
          <w:tab w:val="left" w:pos="890"/>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характеристику выгоды или преимущества, которое может быть получено Институтом или его отдельными работниками при совершении «коррупционного правонарушения»;</w:t>
      </w:r>
    </w:p>
    <w:p w:rsidR="000124DE" w:rsidRPr="00BF5D08" w:rsidRDefault="000124DE" w:rsidP="000124DE">
      <w:pPr>
        <w:ind w:firstLine="360"/>
        <w:jc w:val="both"/>
        <w:rPr>
          <w:rFonts w:ascii="Times New Roman" w:hAnsi="Times New Roman" w:cs="Times New Roman"/>
          <w:sz w:val="28"/>
          <w:szCs w:val="28"/>
        </w:rPr>
      </w:pPr>
      <w:r w:rsidRPr="00BF5D08">
        <w:rPr>
          <w:rFonts w:ascii="Times New Roman" w:hAnsi="Times New Roman" w:cs="Times New Roman"/>
          <w:sz w:val="28"/>
          <w:szCs w:val="28"/>
        </w:rPr>
        <w:t>- должности в Институте, которые являются «ключевыми» для совершения коррупционного правонарушения - участие каких должностных лиц Института необходимо, чтобы совершение коррупционного правонарушения стало возможным;</w:t>
      </w:r>
    </w:p>
    <w:p w:rsidR="000124DE" w:rsidRPr="00BF5D08" w:rsidRDefault="000124DE" w:rsidP="000124DE">
      <w:pPr>
        <w:tabs>
          <w:tab w:val="left" w:pos="890"/>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вероятные формы осуществления коррупционных платежей.</w:t>
      </w:r>
    </w:p>
    <w:p w:rsidR="000124DE" w:rsidRPr="00BF5D08" w:rsidRDefault="000124DE" w:rsidP="000124DE">
      <w:pPr>
        <w:ind w:firstLine="360"/>
        <w:jc w:val="both"/>
        <w:rPr>
          <w:rFonts w:ascii="Times New Roman" w:hAnsi="Times New Roman" w:cs="Times New Roman"/>
          <w:sz w:val="28"/>
          <w:szCs w:val="28"/>
        </w:rPr>
      </w:pPr>
      <w:r w:rsidRPr="00BF5D08">
        <w:rPr>
          <w:rFonts w:ascii="Times New Roman" w:hAnsi="Times New Roman" w:cs="Times New Roman"/>
          <w:sz w:val="28"/>
          <w:szCs w:val="28"/>
        </w:rPr>
        <w:t>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w:t>
      </w:r>
      <w:r w:rsidRPr="00BF5D08">
        <w:rPr>
          <w:rFonts w:ascii="Times New Roman" w:hAnsi="Times New Roman" w:cs="Times New Roman"/>
          <w:sz w:val="28"/>
          <w:szCs w:val="28"/>
        </w:rPr>
        <w:br w:type="page"/>
      </w:r>
    </w:p>
    <w:p w:rsidR="000124DE" w:rsidRPr="00BF5D08" w:rsidRDefault="000124DE" w:rsidP="000124DE">
      <w:pPr>
        <w:jc w:val="both"/>
        <w:rPr>
          <w:rFonts w:ascii="Times New Roman" w:hAnsi="Times New Roman" w:cs="Times New Roman"/>
          <w:sz w:val="28"/>
          <w:szCs w:val="28"/>
        </w:rPr>
      </w:pPr>
    </w:p>
    <w:p w:rsidR="000124DE" w:rsidRPr="00BF5D08" w:rsidRDefault="000124DE" w:rsidP="000124DE">
      <w:pPr>
        <w:jc w:val="both"/>
        <w:rPr>
          <w:rFonts w:ascii="Times New Roman" w:hAnsi="Times New Roman" w:cs="Times New Roman"/>
          <w:sz w:val="28"/>
          <w:szCs w:val="28"/>
        </w:rPr>
      </w:pPr>
      <w:r w:rsidRPr="00BF5D08">
        <w:rPr>
          <w:rFonts w:ascii="Times New Roman" w:hAnsi="Times New Roman" w:cs="Times New Roman"/>
          <w:sz w:val="28"/>
          <w:szCs w:val="28"/>
        </w:rPr>
        <w:t>получения, как для работников,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rsidR="000124DE" w:rsidRPr="00BF5D08" w:rsidRDefault="000124DE" w:rsidP="000124DE">
      <w:pPr>
        <w:tabs>
          <w:tab w:val="left" w:pos="1292"/>
        </w:tabs>
        <w:ind w:firstLine="360"/>
        <w:jc w:val="both"/>
        <w:rPr>
          <w:rFonts w:ascii="Times New Roman" w:hAnsi="Times New Roman" w:cs="Times New Roman"/>
          <w:sz w:val="28"/>
          <w:szCs w:val="28"/>
        </w:rPr>
      </w:pPr>
      <w:r w:rsidRPr="00BF5D08">
        <w:rPr>
          <w:rFonts w:ascii="Times New Roman" w:hAnsi="Times New Roman" w:cs="Times New Roman"/>
          <w:sz w:val="28"/>
          <w:szCs w:val="28"/>
        </w:rPr>
        <w:t>2.3.</w:t>
      </w:r>
      <w:r w:rsidRPr="00BF5D08">
        <w:rPr>
          <w:rFonts w:ascii="Times New Roman" w:hAnsi="Times New Roman" w:cs="Times New Roman"/>
          <w:sz w:val="28"/>
          <w:szCs w:val="28"/>
        </w:rPr>
        <w:tab/>
        <w:t>Должности работников Института,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трудовой деятельности, интенсивности контактов с гражданами и организациями.</w:t>
      </w:r>
    </w:p>
    <w:p w:rsidR="000124DE" w:rsidRPr="00BF5D08" w:rsidRDefault="000124DE" w:rsidP="000124DE">
      <w:pPr>
        <w:tabs>
          <w:tab w:val="left" w:pos="1292"/>
        </w:tabs>
        <w:ind w:firstLine="360"/>
        <w:jc w:val="both"/>
        <w:rPr>
          <w:rFonts w:ascii="Times New Roman" w:hAnsi="Times New Roman" w:cs="Times New Roman"/>
          <w:sz w:val="28"/>
          <w:szCs w:val="28"/>
        </w:rPr>
      </w:pPr>
      <w:r w:rsidRPr="00BF5D08">
        <w:rPr>
          <w:rFonts w:ascii="Times New Roman" w:hAnsi="Times New Roman" w:cs="Times New Roman"/>
          <w:sz w:val="28"/>
          <w:szCs w:val="28"/>
        </w:rPr>
        <w:t>2.4.</w:t>
      </w:r>
      <w:r w:rsidRPr="00BF5D08">
        <w:rPr>
          <w:rFonts w:ascii="Times New Roman" w:hAnsi="Times New Roman" w:cs="Times New Roman"/>
          <w:sz w:val="28"/>
          <w:szCs w:val="28"/>
        </w:rPr>
        <w:tab/>
        <w:t xml:space="preserve">Признаками, характеризующими коррупционное поведение должностного лица при осуществлении </w:t>
      </w:r>
      <w:proofErr w:type="spellStart"/>
      <w:r w:rsidRPr="00BF5D08">
        <w:rPr>
          <w:rFonts w:ascii="Times New Roman" w:hAnsi="Times New Roman" w:cs="Times New Roman"/>
          <w:sz w:val="28"/>
          <w:szCs w:val="28"/>
        </w:rPr>
        <w:t>коррупционно</w:t>
      </w:r>
      <w:proofErr w:type="spellEnd"/>
      <w:r w:rsidRPr="00BF5D08">
        <w:rPr>
          <w:rFonts w:ascii="Times New Roman" w:hAnsi="Times New Roman" w:cs="Times New Roman"/>
          <w:sz w:val="28"/>
          <w:szCs w:val="28"/>
        </w:rPr>
        <w:t>-опасных функций, могут служить следующие действия:</w:t>
      </w:r>
    </w:p>
    <w:p w:rsidR="000124DE" w:rsidRPr="00BF5D08" w:rsidRDefault="000124DE" w:rsidP="000124DE">
      <w:pPr>
        <w:tabs>
          <w:tab w:val="left" w:pos="861"/>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w:t>
      </w:r>
    </w:p>
    <w:p w:rsidR="000124DE" w:rsidRPr="00BF5D08" w:rsidRDefault="000124DE" w:rsidP="000124DE">
      <w:pPr>
        <w:tabs>
          <w:tab w:val="left" w:pos="861"/>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использование своих полномочий при решении личных вопросов, связанных с удовлетворением материальных потребностей работника либо его родственников;</w:t>
      </w:r>
    </w:p>
    <w:p w:rsidR="000124DE" w:rsidRPr="00BF5D08" w:rsidRDefault="000124DE" w:rsidP="000124DE">
      <w:pPr>
        <w:tabs>
          <w:tab w:val="left" w:pos="861"/>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предоставление не предусмотренных законом преимуществ (протекционизм, семейственность) для поступления на работу;</w:t>
      </w:r>
    </w:p>
    <w:p w:rsidR="000124DE" w:rsidRPr="00BF5D08" w:rsidRDefault="000124DE" w:rsidP="000124DE">
      <w:pPr>
        <w:tabs>
          <w:tab w:val="left" w:pos="861"/>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оказание предпочтения физическим лицам, индивидуальным предпринимателям, юридическим лицам при осуществлении деятельности Института;</w:t>
      </w:r>
    </w:p>
    <w:p w:rsidR="000124DE" w:rsidRPr="00BF5D08" w:rsidRDefault="000124DE" w:rsidP="000124DE">
      <w:pPr>
        <w:tabs>
          <w:tab w:val="left" w:pos="861"/>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использование в личных или групповых интересах информации, полученной при выполнении (трудовых) обязанностей, если такая информация не подлежит официальному распространению;</w:t>
      </w:r>
    </w:p>
    <w:p w:rsidR="000124DE" w:rsidRPr="00BF5D08" w:rsidRDefault="000124DE" w:rsidP="000124DE">
      <w:pPr>
        <w:tabs>
          <w:tab w:val="left" w:pos="861"/>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требование от физических и юридических лиц информации, предоставление которой не предусмотрено законодательством Российской Федерации;</w:t>
      </w:r>
    </w:p>
    <w:p w:rsidR="000124DE" w:rsidRPr="00BF5D08" w:rsidRDefault="000124DE" w:rsidP="000124DE">
      <w:pPr>
        <w:tabs>
          <w:tab w:val="left" w:pos="861"/>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а также сведения о:</w:t>
      </w:r>
    </w:p>
    <w:p w:rsidR="000124DE" w:rsidRPr="00BF5D08" w:rsidRDefault="000124DE" w:rsidP="000124DE">
      <w:pPr>
        <w:tabs>
          <w:tab w:val="left" w:pos="101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r>
      <w:proofErr w:type="gramStart"/>
      <w:r w:rsidRPr="00BF5D08">
        <w:rPr>
          <w:rFonts w:ascii="Times New Roman" w:hAnsi="Times New Roman" w:cs="Times New Roman"/>
          <w:sz w:val="28"/>
          <w:szCs w:val="28"/>
        </w:rPr>
        <w:t>нарушении</w:t>
      </w:r>
      <w:proofErr w:type="gramEnd"/>
      <w:r w:rsidRPr="00BF5D08">
        <w:rPr>
          <w:rFonts w:ascii="Times New Roman" w:hAnsi="Times New Roman" w:cs="Times New Roman"/>
          <w:sz w:val="28"/>
          <w:szCs w:val="28"/>
        </w:rPr>
        <w:t xml:space="preserve"> работниками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
    <w:p w:rsidR="000124DE" w:rsidRPr="00BF5D08" w:rsidRDefault="000124DE" w:rsidP="000124DE">
      <w:pPr>
        <w:tabs>
          <w:tab w:val="left" w:pos="101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r>
      <w:proofErr w:type="gramStart"/>
      <w:r w:rsidRPr="00BF5D08">
        <w:rPr>
          <w:rFonts w:ascii="Times New Roman" w:hAnsi="Times New Roman" w:cs="Times New Roman"/>
          <w:sz w:val="28"/>
          <w:szCs w:val="28"/>
        </w:rPr>
        <w:t>искажении</w:t>
      </w:r>
      <w:proofErr w:type="gramEnd"/>
      <w:r w:rsidRPr="00BF5D08">
        <w:rPr>
          <w:rFonts w:ascii="Times New Roman" w:hAnsi="Times New Roman" w:cs="Times New Roman"/>
          <w:sz w:val="28"/>
          <w:szCs w:val="28"/>
        </w:rPr>
        <w:t>, сокрытии или представлении заведомо ложных сведений в служебных учетных и отчетных документах, являющихся существенным элементом трудовой деятельности;</w:t>
      </w:r>
    </w:p>
    <w:p w:rsidR="000124DE" w:rsidRPr="00BF5D08" w:rsidRDefault="000124DE" w:rsidP="000124DE">
      <w:pPr>
        <w:tabs>
          <w:tab w:val="left" w:pos="101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r>
      <w:proofErr w:type="gramStart"/>
      <w:r w:rsidRPr="00BF5D08">
        <w:rPr>
          <w:rFonts w:ascii="Times New Roman" w:hAnsi="Times New Roman" w:cs="Times New Roman"/>
          <w:sz w:val="28"/>
          <w:szCs w:val="28"/>
        </w:rPr>
        <w:t>попытках</w:t>
      </w:r>
      <w:proofErr w:type="gramEnd"/>
      <w:r w:rsidRPr="00BF5D08">
        <w:rPr>
          <w:rFonts w:ascii="Times New Roman" w:hAnsi="Times New Roman" w:cs="Times New Roman"/>
          <w:sz w:val="28"/>
          <w:szCs w:val="28"/>
        </w:rPr>
        <w:t xml:space="preserve"> несанкционированного доступа к информационным ресурсам; действиях распорядительного характера, превышающих или не относящихся к должностным (трудовым) полномочиям;</w:t>
      </w:r>
    </w:p>
    <w:p w:rsidR="000124DE" w:rsidRPr="00BF5D08" w:rsidRDefault="000124DE" w:rsidP="000124DE">
      <w:pPr>
        <w:tabs>
          <w:tab w:val="left" w:pos="101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r>
      <w:proofErr w:type="gramStart"/>
      <w:r w:rsidRPr="00BF5D08">
        <w:rPr>
          <w:rFonts w:ascii="Times New Roman" w:hAnsi="Times New Roman" w:cs="Times New Roman"/>
          <w:sz w:val="28"/>
          <w:szCs w:val="28"/>
        </w:rPr>
        <w:t>бездействии</w:t>
      </w:r>
      <w:proofErr w:type="gramEnd"/>
      <w:r w:rsidRPr="00BF5D08">
        <w:rPr>
          <w:rFonts w:ascii="Times New Roman" w:hAnsi="Times New Roman" w:cs="Times New Roman"/>
          <w:sz w:val="28"/>
          <w:szCs w:val="28"/>
        </w:rPr>
        <w:t xml:space="preserve"> в случаях, требующих принятия решений в соответствии с трудовыми обязанностями;</w:t>
      </w:r>
    </w:p>
    <w:p w:rsidR="000124DE" w:rsidRPr="00BF5D08" w:rsidRDefault="000124DE" w:rsidP="000124DE">
      <w:pPr>
        <w:tabs>
          <w:tab w:val="left" w:pos="101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r>
      <w:proofErr w:type="gramStart"/>
      <w:r w:rsidRPr="00BF5D08">
        <w:rPr>
          <w:rFonts w:ascii="Times New Roman" w:hAnsi="Times New Roman" w:cs="Times New Roman"/>
          <w:sz w:val="28"/>
          <w:szCs w:val="28"/>
        </w:rPr>
        <w:t>получении</w:t>
      </w:r>
      <w:proofErr w:type="gramEnd"/>
      <w:r w:rsidRPr="00BF5D08">
        <w:rPr>
          <w:rFonts w:ascii="Times New Roman" w:hAnsi="Times New Roman" w:cs="Times New Roman"/>
          <w:sz w:val="28"/>
          <w:szCs w:val="28"/>
        </w:rPr>
        <w:t xml:space="preserve"> работником, членами его семьи, близкими родственниками необоснованно высокого вознаграждения за создание произведений литературы, </w:t>
      </w:r>
      <w:r w:rsidRPr="00BF5D08">
        <w:rPr>
          <w:rFonts w:ascii="Times New Roman" w:hAnsi="Times New Roman" w:cs="Times New Roman"/>
          <w:sz w:val="28"/>
          <w:szCs w:val="28"/>
        </w:rPr>
        <w:lastRenderedPageBreak/>
        <w:t>науки, искусства, чтение лекций и иную преподавательскую деятельность;</w:t>
      </w:r>
    </w:p>
    <w:p w:rsidR="000124DE" w:rsidRPr="00BF5D08" w:rsidRDefault="000124DE" w:rsidP="000124DE">
      <w:pPr>
        <w:tabs>
          <w:tab w:val="left" w:pos="101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r>
      <w:proofErr w:type="gramStart"/>
      <w:r w:rsidRPr="00BF5D08">
        <w:rPr>
          <w:rFonts w:ascii="Times New Roman" w:hAnsi="Times New Roman" w:cs="Times New Roman"/>
          <w:sz w:val="28"/>
          <w:szCs w:val="28"/>
        </w:rPr>
        <w:t>совершении</w:t>
      </w:r>
      <w:proofErr w:type="gramEnd"/>
      <w:r w:rsidRPr="00BF5D08">
        <w:rPr>
          <w:rFonts w:ascii="Times New Roman" w:hAnsi="Times New Roman" w:cs="Times New Roman"/>
          <w:sz w:val="28"/>
          <w:szCs w:val="28"/>
        </w:rPr>
        <w:t xml:space="preserve">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должностных лиц Института;</w:t>
      </w:r>
    </w:p>
    <w:p w:rsidR="000124DE" w:rsidRPr="00BF5D08" w:rsidRDefault="000124DE" w:rsidP="000124DE">
      <w:pPr>
        <w:tabs>
          <w:tab w:val="left" w:pos="101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r>
      <w:proofErr w:type="gramStart"/>
      <w:r w:rsidRPr="00BF5D08">
        <w:rPr>
          <w:rFonts w:ascii="Times New Roman" w:hAnsi="Times New Roman" w:cs="Times New Roman"/>
          <w:sz w:val="28"/>
          <w:szCs w:val="28"/>
        </w:rPr>
        <w:t>совершении</w:t>
      </w:r>
      <w:proofErr w:type="gramEnd"/>
      <w:r w:rsidRPr="00BF5D08">
        <w:rPr>
          <w:rFonts w:ascii="Times New Roman" w:hAnsi="Times New Roman" w:cs="Times New Roman"/>
          <w:sz w:val="28"/>
          <w:szCs w:val="28"/>
        </w:rPr>
        <w:t xml:space="preserve"> финансово-хозяйственных операций с очевидными (даже не для специалиста) нарушениями действующего законодательства.</w:t>
      </w:r>
    </w:p>
    <w:p w:rsidR="000124DE" w:rsidRPr="00BF5D08" w:rsidRDefault="000124DE" w:rsidP="000124DE">
      <w:pPr>
        <w:ind w:firstLine="360"/>
        <w:jc w:val="both"/>
        <w:rPr>
          <w:rFonts w:ascii="Times New Roman" w:hAnsi="Times New Roman" w:cs="Times New Roman"/>
          <w:sz w:val="28"/>
          <w:szCs w:val="28"/>
        </w:rPr>
      </w:pPr>
      <w:r w:rsidRPr="00BF5D08">
        <w:rPr>
          <w:rFonts w:ascii="Times New Roman" w:hAnsi="Times New Roman" w:cs="Times New Roman"/>
          <w:sz w:val="28"/>
          <w:szCs w:val="28"/>
        </w:rPr>
        <w:t>По итогам рассмотрения вышеизложенных административных процедур формируется и утверждается перечень должностей работников Института, замещение которых связано с коррупционными рисками.</w:t>
      </w:r>
    </w:p>
    <w:p w:rsidR="000124DE" w:rsidRPr="00BF5D08" w:rsidRDefault="000124DE" w:rsidP="000124DE">
      <w:pPr>
        <w:ind w:firstLine="360"/>
        <w:jc w:val="both"/>
        <w:rPr>
          <w:rFonts w:ascii="Times New Roman" w:hAnsi="Times New Roman" w:cs="Times New Roman"/>
          <w:sz w:val="28"/>
          <w:szCs w:val="28"/>
        </w:rPr>
      </w:pPr>
      <w:r w:rsidRPr="00BF5D08">
        <w:rPr>
          <w:rFonts w:ascii="Times New Roman" w:hAnsi="Times New Roman" w:cs="Times New Roman"/>
          <w:sz w:val="28"/>
          <w:szCs w:val="28"/>
        </w:rPr>
        <w:t xml:space="preserve">При определении перечня </w:t>
      </w:r>
      <w:proofErr w:type="spellStart"/>
      <w:r w:rsidRPr="00BF5D08">
        <w:rPr>
          <w:rFonts w:ascii="Times New Roman" w:hAnsi="Times New Roman" w:cs="Times New Roman"/>
          <w:sz w:val="28"/>
          <w:szCs w:val="28"/>
        </w:rPr>
        <w:t>коррупционно</w:t>
      </w:r>
      <w:proofErr w:type="spellEnd"/>
      <w:r w:rsidRPr="00BF5D08">
        <w:rPr>
          <w:rFonts w:ascii="Times New Roman" w:hAnsi="Times New Roman" w:cs="Times New Roman"/>
          <w:sz w:val="28"/>
          <w:szCs w:val="28"/>
        </w:rPr>
        <w:t>-опасных функций необходимо обратить внимание на функции, предусматривающие:</w:t>
      </w:r>
    </w:p>
    <w:p w:rsidR="000124DE" w:rsidRPr="00BF5D08" w:rsidRDefault="000124DE" w:rsidP="000124DE">
      <w:pPr>
        <w:tabs>
          <w:tab w:val="left" w:pos="861"/>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размещение заказов на поставку товаров, выполнение работ и оказание услуг для государственных нужд; осуществление контроля;</w:t>
      </w:r>
      <w:r w:rsidRPr="00BF5D08">
        <w:rPr>
          <w:rFonts w:ascii="Times New Roman" w:hAnsi="Times New Roman" w:cs="Times New Roman"/>
          <w:sz w:val="28"/>
          <w:szCs w:val="28"/>
        </w:rPr>
        <w:br w:type="page"/>
      </w:r>
    </w:p>
    <w:p w:rsidR="000124DE" w:rsidRPr="00BF5D08" w:rsidRDefault="000124DE" w:rsidP="000124DE">
      <w:pPr>
        <w:tabs>
          <w:tab w:val="left" w:pos="866"/>
        </w:tabs>
        <w:ind w:firstLine="360"/>
        <w:jc w:val="both"/>
        <w:rPr>
          <w:rFonts w:ascii="Times New Roman" w:hAnsi="Times New Roman" w:cs="Times New Roman"/>
          <w:sz w:val="28"/>
          <w:szCs w:val="28"/>
        </w:rPr>
      </w:pPr>
      <w:r w:rsidRPr="00BF5D08">
        <w:rPr>
          <w:rFonts w:ascii="Times New Roman" w:hAnsi="Times New Roman" w:cs="Times New Roman"/>
          <w:sz w:val="28"/>
          <w:szCs w:val="28"/>
        </w:rPr>
        <w:lastRenderedPageBreak/>
        <w:t>-</w:t>
      </w:r>
      <w:r w:rsidRPr="00BF5D08">
        <w:rPr>
          <w:rFonts w:ascii="Times New Roman" w:hAnsi="Times New Roman" w:cs="Times New Roman"/>
          <w:sz w:val="28"/>
          <w:szCs w:val="28"/>
        </w:rPr>
        <w:tab/>
        <w:t>подготовку и принятие решений о распределении бюджетных субсидий;</w:t>
      </w:r>
    </w:p>
    <w:p w:rsidR="000124DE" w:rsidRPr="00BF5D08" w:rsidRDefault="000124DE" w:rsidP="000124DE">
      <w:pPr>
        <w:tabs>
          <w:tab w:val="left" w:pos="86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предоставление права на заключение договоров аренды недвижимого имущества;</w:t>
      </w:r>
    </w:p>
    <w:p w:rsidR="000124DE" w:rsidRPr="00BF5D08" w:rsidRDefault="000124DE" w:rsidP="000124DE">
      <w:pPr>
        <w:tabs>
          <w:tab w:val="left" w:pos="86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проведение расследований причин возникновения чрезвычайных ситуаций, аварий, несчастных случаев;</w:t>
      </w:r>
    </w:p>
    <w:p w:rsidR="000124DE" w:rsidRPr="00BF5D08" w:rsidRDefault="000124DE" w:rsidP="000124DE">
      <w:pPr>
        <w:tabs>
          <w:tab w:val="left" w:pos="86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предоставление государственных услуг гражданам и организациям; хранение и распределение материально-технических ресурсов.</w:t>
      </w:r>
    </w:p>
    <w:p w:rsidR="000124DE" w:rsidRPr="00BF5D08" w:rsidRDefault="000124DE" w:rsidP="000124DE">
      <w:pPr>
        <w:ind w:firstLine="360"/>
        <w:jc w:val="both"/>
        <w:rPr>
          <w:rFonts w:ascii="Times New Roman" w:hAnsi="Times New Roman" w:cs="Times New Roman"/>
          <w:sz w:val="28"/>
          <w:szCs w:val="28"/>
        </w:rPr>
      </w:pPr>
      <w:r w:rsidRPr="00BF5D08">
        <w:rPr>
          <w:rFonts w:ascii="Times New Roman" w:hAnsi="Times New Roman" w:cs="Times New Roman"/>
          <w:sz w:val="28"/>
          <w:szCs w:val="28"/>
        </w:rPr>
        <w:t>Вышеперечисленный перечень не является исчерпывающим и носит рекомендательный характер.</w:t>
      </w:r>
    </w:p>
    <w:p w:rsidR="000124DE" w:rsidRPr="00BF5D08" w:rsidRDefault="000124DE" w:rsidP="000124DE">
      <w:pPr>
        <w:tabs>
          <w:tab w:val="left" w:pos="1303"/>
        </w:tabs>
        <w:ind w:firstLine="360"/>
        <w:jc w:val="both"/>
        <w:rPr>
          <w:rFonts w:ascii="Times New Roman" w:hAnsi="Times New Roman" w:cs="Times New Roman"/>
          <w:sz w:val="28"/>
          <w:szCs w:val="28"/>
        </w:rPr>
      </w:pPr>
      <w:r w:rsidRPr="00BF5D08">
        <w:rPr>
          <w:rFonts w:ascii="Times New Roman" w:hAnsi="Times New Roman" w:cs="Times New Roman"/>
          <w:sz w:val="28"/>
          <w:szCs w:val="28"/>
        </w:rPr>
        <w:t>2.5.</w:t>
      </w:r>
      <w:r w:rsidRPr="00BF5D08">
        <w:rPr>
          <w:rFonts w:ascii="Times New Roman" w:hAnsi="Times New Roman" w:cs="Times New Roman"/>
          <w:sz w:val="28"/>
          <w:szCs w:val="28"/>
        </w:rPr>
        <w:tab/>
        <w:t xml:space="preserve">Информация о том, что при реализации той или иной функции возникают коррупционные риски (т.е. функция является </w:t>
      </w:r>
      <w:proofErr w:type="spellStart"/>
      <w:r w:rsidRPr="00BF5D08">
        <w:rPr>
          <w:rFonts w:ascii="Times New Roman" w:hAnsi="Times New Roman" w:cs="Times New Roman"/>
          <w:sz w:val="28"/>
          <w:szCs w:val="28"/>
        </w:rPr>
        <w:t>коррупционно</w:t>
      </w:r>
      <w:proofErr w:type="spellEnd"/>
      <w:r w:rsidRPr="00BF5D08">
        <w:rPr>
          <w:rFonts w:ascii="Times New Roman" w:hAnsi="Times New Roman" w:cs="Times New Roman"/>
          <w:sz w:val="28"/>
          <w:szCs w:val="28"/>
        </w:rPr>
        <w:t>-опасной), может быть выявлена:</w:t>
      </w:r>
    </w:p>
    <w:p w:rsidR="000124DE" w:rsidRPr="00BF5D08" w:rsidRDefault="000124DE" w:rsidP="000124DE">
      <w:pPr>
        <w:tabs>
          <w:tab w:val="left" w:pos="86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в ходе заседания комиссии по урегулированию конфликта интересов;</w:t>
      </w:r>
    </w:p>
    <w:p w:rsidR="000124DE" w:rsidRPr="00BF5D08" w:rsidRDefault="000124DE" w:rsidP="000124DE">
      <w:pPr>
        <w:tabs>
          <w:tab w:val="left" w:pos="86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по результатам рассмотрения:</w:t>
      </w:r>
    </w:p>
    <w:p w:rsidR="000124DE" w:rsidRPr="00BF5D08" w:rsidRDefault="000124DE" w:rsidP="000124DE">
      <w:pPr>
        <w:tabs>
          <w:tab w:val="left" w:pos="101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обращений граждан, содержащих информацию о коррупционных правонарушениях;</w:t>
      </w:r>
    </w:p>
    <w:p w:rsidR="000124DE" w:rsidRPr="00BF5D08" w:rsidRDefault="000124DE" w:rsidP="000124DE">
      <w:pPr>
        <w:tabs>
          <w:tab w:val="left" w:pos="101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уведомлений представителя Института о фактах обращения в целях склонения работника к совершению коррупционных правонарушений;</w:t>
      </w:r>
    </w:p>
    <w:p w:rsidR="000124DE" w:rsidRPr="00BF5D08" w:rsidRDefault="000124DE" w:rsidP="000124DE">
      <w:pPr>
        <w:tabs>
          <w:tab w:val="left" w:pos="101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сообщений в СМИ о коррупционных правонарушениях или фактах несоблюдения работниками Института требований к служебному поведению;</w:t>
      </w:r>
    </w:p>
    <w:p w:rsidR="000124DE" w:rsidRPr="00BF5D08" w:rsidRDefault="000124DE" w:rsidP="000124DE">
      <w:pPr>
        <w:tabs>
          <w:tab w:val="left" w:pos="101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материалов, представленных правоохранительными органами, иными государственными органами, органами местного самоуправления и их должностными лицами.</w:t>
      </w:r>
    </w:p>
    <w:p w:rsidR="000124DE" w:rsidRPr="00BF5D08" w:rsidRDefault="000124DE" w:rsidP="000124DE">
      <w:pPr>
        <w:ind w:firstLine="360"/>
        <w:jc w:val="both"/>
        <w:rPr>
          <w:rFonts w:ascii="Times New Roman" w:hAnsi="Times New Roman" w:cs="Times New Roman"/>
          <w:sz w:val="28"/>
          <w:szCs w:val="28"/>
        </w:rPr>
      </w:pPr>
      <w:r w:rsidRPr="00BF5D08">
        <w:rPr>
          <w:rFonts w:ascii="Times New Roman" w:hAnsi="Times New Roman" w:cs="Times New Roman"/>
          <w:sz w:val="28"/>
          <w:szCs w:val="28"/>
        </w:rPr>
        <w:t>Перечень источников, указанных в настоящем пункте, не является исчерпывающим.</w:t>
      </w:r>
    </w:p>
    <w:p w:rsidR="000124DE" w:rsidRPr="00BF5D08" w:rsidRDefault="000124DE" w:rsidP="000124DE">
      <w:pPr>
        <w:tabs>
          <w:tab w:val="left" w:pos="1303"/>
        </w:tabs>
        <w:ind w:firstLine="360"/>
        <w:jc w:val="both"/>
        <w:rPr>
          <w:rFonts w:ascii="Times New Roman" w:hAnsi="Times New Roman" w:cs="Times New Roman"/>
          <w:sz w:val="28"/>
          <w:szCs w:val="28"/>
        </w:rPr>
      </w:pPr>
      <w:r w:rsidRPr="00BF5D08">
        <w:rPr>
          <w:rFonts w:ascii="Times New Roman" w:hAnsi="Times New Roman" w:cs="Times New Roman"/>
          <w:sz w:val="28"/>
          <w:szCs w:val="28"/>
        </w:rPr>
        <w:t>2.6.</w:t>
      </w:r>
      <w:r w:rsidRPr="00BF5D08">
        <w:rPr>
          <w:rFonts w:ascii="Times New Roman" w:hAnsi="Times New Roman" w:cs="Times New Roman"/>
          <w:sz w:val="28"/>
          <w:szCs w:val="28"/>
        </w:rPr>
        <w:tab/>
        <w:t>По итогам реализации вышеизложенных мероприятий Институтом формируется и утверждается карта коррупционных рисков - сводное описание «критических точек» и возможных коррупционных правонарушений, а также разрабатывается комплекс мер по устранению или минимизации коррупционных рисков.</w:t>
      </w:r>
    </w:p>
    <w:p w:rsidR="000124DE" w:rsidRPr="00BF5D08" w:rsidRDefault="000124DE" w:rsidP="000124DE">
      <w:pPr>
        <w:tabs>
          <w:tab w:val="left" w:pos="1303"/>
        </w:tabs>
        <w:ind w:firstLine="360"/>
        <w:jc w:val="both"/>
        <w:rPr>
          <w:rFonts w:ascii="Times New Roman" w:hAnsi="Times New Roman" w:cs="Times New Roman"/>
          <w:sz w:val="28"/>
          <w:szCs w:val="28"/>
        </w:rPr>
      </w:pPr>
      <w:r w:rsidRPr="00BF5D08">
        <w:rPr>
          <w:rFonts w:ascii="Times New Roman" w:hAnsi="Times New Roman" w:cs="Times New Roman"/>
          <w:sz w:val="28"/>
          <w:szCs w:val="28"/>
        </w:rPr>
        <w:t>2.7.</w:t>
      </w:r>
      <w:r w:rsidRPr="00BF5D08">
        <w:rPr>
          <w:rFonts w:ascii="Times New Roman" w:hAnsi="Times New Roman" w:cs="Times New Roman"/>
          <w:sz w:val="28"/>
          <w:szCs w:val="28"/>
        </w:rPr>
        <w:tab/>
        <w:t>В качестве установления препятствий (ограничений), затрудняющих реализацию коррупционных схем, предлагается применять следующие меры:</w:t>
      </w:r>
    </w:p>
    <w:p w:rsidR="000124DE" w:rsidRPr="00BF5D08" w:rsidRDefault="000124DE" w:rsidP="000124DE">
      <w:pPr>
        <w:tabs>
          <w:tab w:val="left" w:pos="86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перераспределение функций между структурными подразделениями внутри Института;</w:t>
      </w:r>
    </w:p>
    <w:p w:rsidR="000124DE" w:rsidRPr="00BF5D08" w:rsidRDefault="000124DE" w:rsidP="000124DE">
      <w:pPr>
        <w:tabs>
          <w:tab w:val="left" w:pos="86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исключение необходимости личного взаимодействия (общения) работников с гражданами и организациями;</w:t>
      </w:r>
    </w:p>
    <w:p w:rsidR="000124DE" w:rsidRPr="00BF5D08" w:rsidRDefault="000124DE" w:rsidP="000124DE">
      <w:pPr>
        <w:tabs>
          <w:tab w:val="left" w:pos="86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совершенствование механизма отбора работников для включения в состав комиссий, рабочих групп, принимающих управленческие решения;</w:t>
      </w:r>
    </w:p>
    <w:p w:rsidR="000124DE" w:rsidRPr="00BF5D08" w:rsidRDefault="000124DE" w:rsidP="000124DE">
      <w:pPr>
        <w:tabs>
          <w:tab w:val="left" w:pos="86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сокращение сроков принятия управленческих решений.</w:t>
      </w:r>
    </w:p>
    <w:p w:rsidR="000124DE" w:rsidRPr="00BF5D08" w:rsidRDefault="000124DE" w:rsidP="000124DE">
      <w:pPr>
        <w:tabs>
          <w:tab w:val="left" w:pos="1303"/>
        </w:tabs>
        <w:ind w:firstLine="360"/>
        <w:jc w:val="both"/>
        <w:rPr>
          <w:rFonts w:ascii="Times New Roman" w:hAnsi="Times New Roman" w:cs="Times New Roman"/>
          <w:sz w:val="28"/>
          <w:szCs w:val="28"/>
        </w:rPr>
      </w:pPr>
      <w:r w:rsidRPr="00BF5D08">
        <w:rPr>
          <w:rFonts w:ascii="Times New Roman" w:hAnsi="Times New Roman" w:cs="Times New Roman"/>
          <w:sz w:val="28"/>
          <w:szCs w:val="28"/>
        </w:rPr>
        <w:t>2.8.</w:t>
      </w:r>
      <w:r w:rsidRPr="00BF5D08">
        <w:rPr>
          <w:rFonts w:ascii="Times New Roman" w:hAnsi="Times New Roman" w:cs="Times New Roman"/>
          <w:sz w:val="28"/>
          <w:szCs w:val="28"/>
        </w:rPr>
        <w:tab/>
        <w:t>В целях недопущения совершения работниками коррупционных правонарушений реализацию мероприятий необходимо осуществлять на постоянной основе посредством:</w:t>
      </w:r>
    </w:p>
    <w:p w:rsidR="000124DE" w:rsidRPr="00BF5D08" w:rsidRDefault="000124DE" w:rsidP="000124DE">
      <w:pPr>
        <w:tabs>
          <w:tab w:val="left" w:pos="86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 xml:space="preserve">организации внутреннего </w:t>
      </w:r>
      <w:proofErr w:type="gramStart"/>
      <w:r w:rsidRPr="00BF5D08">
        <w:rPr>
          <w:rFonts w:ascii="Times New Roman" w:hAnsi="Times New Roman" w:cs="Times New Roman"/>
          <w:sz w:val="28"/>
          <w:szCs w:val="28"/>
        </w:rPr>
        <w:t>контроля за</w:t>
      </w:r>
      <w:proofErr w:type="gramEnd"/>
      <w:r w:rsidRPr="00BF5D08">
        <w:rPr>
          <w:rFonts w:ascii="Times New Roman" w:hAnsi="Times New Roman" w:cs="Times New Roman"/>
          <w:sz w:val="28"/>
          <w:szCs w:val="28"/>
        </w:rPr>
        <w:t xml:space="preserve"> исполнением работниками своих </w:t>
      </w:r>
      <w:r w:rsidRPr="00BF5D08">
        <w:rPr>
          <w:rFonts w:ascii="Times New Roman" w:hAnsi="Times New Roman" w:cs="Times New Roman"/>
          <w:sz w:val="28"/>
          <w:szCs w:val="28"/>
        </w:rPr>
        <w:lastRenderedPageBreak/>
        <w:t>обязанностей, основанного на механизме проверочных мероприятий, введения системы внутреннего информирования;</w:t>
      </w:r>
    </w:p>
    <w:p w:rsidR="000124DE" w:rsidRPr="00BF5D08" w:rsidRDefault="000124DE" w:rsidP="000124DE">
      <w:pPr>
        <w:tabs>
          <w:tab w:val="left" w:pos="866"/>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проведения разъяснительной и иной работы для существенного снижения возможностей коррупционного пове</w:t>
      </w:r>
      <w:r>
        <w:rPr>
          <w:rFonts w:ascii="Times New Roman" w:hAnsi="Times New Roman" w:cs="Times New Roman"/>
          <w:sz w:val="28"/>
          <w:szCs w:val="28"/>
        </w:rPr>
        <w:t xml:space="preserve">дения при исполнении </w:t>
      </w:r>
      <w:proofErr w:type="spellStart"/>
      <w:r>
        <w:rPr>
          <w:rFonts w:ascii="Times New Roman" w:hAnsi="Times New Roman" w:cs="Times New Roman"/>
          <w:sz w:val="28"/>
          <w:szCs w:val="28"/>
        </w:rPr>
        <w:t>коррупционн</w:t>
      </w:r>
      <w:r w:rsidRPr="00BF5D08">
        <w:rPr>
          <w:rFonts w:ascii="Times New Roman" w:hAnsi="Times New Roman" w:cs="Times New Roman"/>
          <w:sz w:val="28"/>
          <w:szCs w:val="28"/>
        </w:rPr>
        <w:t>о</w:t>
      </w:r>
      <w:proofErr w:type="spellEnd"/>
      <w:r w:rsidRPr="00BF5D08">
        <w:rPr>
          <w:rFonts w:ascii="Times New Roman" w:hAnsi="Times New Roman" w:cs="Times New Roman"/>
          <w:sz w:val="28"/>
          <w:szCs w:val="28"/>
        </w:rPr>
        <w:t>-опасных функций.</w:t>
      </w:r>
    </w:p>
    <w:p w:rsidR="000124DE" w:rsidRPr="00BF5D08" w:rsidRDefault="000124DE" w:rsidP="000124DE">
      <w:pPr>
        <w:ind w:firstLine="360"/>
        <w:jc w:val="both"/>
        <w:rPr>
          <w:rFonts w:ascii="Times New Roman" w:hAnsi="Times New Roman" w:cs="Times New Roman"/>
          <w:sz w:val="28"/>
          <w:szCs w:val="28"/>
        </w:rPr>
      </w:pPr>
      <w:r w:rsidRPr="00BF5D08">
        <w:rPr>
          <w:rFonts w:ascii="Times New Roman" w:hAnsi="Times New Roman" w:cs="Times New Roman"/>
          <w:sz w:val="28"/>
          <w:szCs w:val="28"/>
        </w:rPr>
        <w:t xml:space="preserve">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w:t>
      </w:r>
      <w:proofErr w:type="spellStart"/>
      <w:r w:rsidRPr="00BF5D08">
        <w:rPr>
          <w:rFonts w:ascii="Times New Roman" w:hAnsi="Times New Roman" w:cs="Times New Roman"/>
          <w:sz w:val="28"/>
          <w:szCs w:val="28"/>
        </w:rPr>
        <w:t>коррупционно</w:t>
      </w:r>
      <w:proofErr w:type="spellEnd"/>
      <w:r w:rsidRPr="00BF5D08">
        <w:rPr>
          <w:rFonts w:ascii="Times New Roman" w:hAnsi="Times New Roman" w:cs="Times New Roman"/>
          <w:sz w:val="28"/>
          <w:szCs w:val="28"/>
        </w:rPr>
        <w:t>-опасных функций либо минимизировать их.</w:t>
      </w:r>
      <w:r w:rsidRPr="00BF5D08">
        <w:rPr>
          <w:rFonts w:ascii="Times New Roman" w:hAnsi="Times New Roman" w:cs="Times New Roman"/>
          <w:sz w:val="28"/>
          <w:szCs w:val="28"/>
        </w:rPr>
        <w:br w:type="page"/>
      </w:r>
    </w:p>
    <w:p w:rsidR="000124DE" w:rsidRPr="00BF5D08" w:rsidRDefault="000124DE" w:rsidP="000124DE">
      <w:pPr>
        <w:tabs>
          <w:tab w:val="left" w:pos="1810"/>
        </w:tabs>
        <w:jc w:val="both"/>
        <w:outlineLvl w:val="1"/>
        <w:rPr>
          <w:rFonts w:ascii="Times New Roman" w:hAnsi="Times New Roman" w:cs="Times New Roman"/>
          <w:sz w:val="28"/>
          <w:szCs w:val="28"/>
        </w:rPr>
      </w:pPr>
      <w:bookmarkStart w:id="48" w:name="bookmark0"/>
      <w:r w:rsidRPr="00BF5D08">
        <w:rPr>
          <w:rFonts w:ascii="Times New Roman" w:hAnsi="Times New Roman" w:cs="Times New Roman"/>
          <w:sz w:val="28"/>
          <w:szCs w:val="28"/>
        </w:rPr>
        <w:lastRenderedPageBreak/>
        <w:t>3.</w:t>
      </w:r>
      <w:r w:rsidRPr="00BF5D08">
        <w:rPr>
          <w:rFonts w:ascii="Times New Roman" w:hAnsi="Times New Roman" w:cs="Times New Roman"/>
          <w:sz w:val="28"/>
          <w:szCs w:val="28"/>
        </w:rPr>
        <w:tab/>
        <w:t>Меры по минимизации (устранению) коррупционного риска</w:t>
      </w:r>
      <w:bookmarkEnd w:id="48"/>
    </w:p>
    <w:p w:rsidR="000124DE" w:rsidRPr="00BF5D08" w:rsidRDefault="000124DE" w:rsidP="000124DE">
      <w:pPr>
        <w:tabs>
          <w:tab w:val="left" w:pos="1305"/>
        </w:tabs>
        <w:ind w:firstLine="360"/>
        <w:jc w:val="both"/>
        <w:rPr>
          <w:rFonts w:ascii="Times New Roman" w:hAnsi="Times New Roman" w:cs="Times New Roman"/>
          <w:sz w:val="28"/>
          <w:szCs w:val="28"/>
        </w:rPr>
      </w:pPr>
      <w:r w:rsidRPr="00BF5D08">
        <w:rPr>
          <w:rFonts w:ascii="Times New Roman" w:hAnsi="Times New Roman" w:cs="Times New Roman"/>
          <w:sz w:val="28"/>
          <w:szCs w:val="28"/>
        </w:rPr>
        <w:t>3.1.</w:t>
      </w:r>
      <w:r w:rsidRPr="00BF5D08">
        <w:rPr>
          <w:rFonts w:ascii="Times New Roman" w:hAnsi="Times New Roman" w:cs="Times New Roman"/>
          <w:sz w:val="28"/>
          <w:szCs w:val="28"/>
        </w:rPr>
        <w:tab/>
        <w:t>К мерам по минимизации (устранению) коррупционного риска относятся:</w:t>
      </w:r>
    </w:p>
    <w:p w:rsidR="000124DE" w:rsidRPr="00BF5D08" w:rsidRDefault="000124DE" w:rsidP="000124DE">
      <w:pPr>
        <w:tabs>
          <w:tab w:val="left" w:pos="918"/>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 xml:space="preserve">осуществление контроля </w:t>
      </w:r>
      <w:proofErr w:type="gramStart"/>
      <w:r w:rsidRPr="00BF5D08">
        <w:rPr>
          <w:rFonts w:ascii="Times New Roman" w:hAnsi="Times New Roman" w:cs="Times New Roman"/>
          <w:sz w:val="28"/>
          <w:szCs w:val="28"/>
        </w:rPr>
        <w:t>за использованием средств на оплату труда строго в соответствии с Положением об оплате</w:t>
      </w:r>
      <w:proofErr w:type="gramEnd"/>
      <w:r w:rsidRPr="00BF5D08">
        <w:rPr>
          <w:rFonts w:ascii="Times New Roman" w:hAnsi="Times New Roman" w:cs="Times New Roman"/>
          <w:sz w:val="28"/>
          <w:szCs w:val="28"/>
        </w:rPr>
        <w:t xml:space="preserve"> труда;</w:t>
      </w:r>
    </w:p>
    <w:p w:rsidR="000124DE" w:rsidRPr="00BF5D08" w:rsidRDefault="000124DE" w:rsidP="000124DE">
      <w:pPr>
        <w:tabs>
          <w:tab w:val="left" w:pos="918"/>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проведение антикоррупционной экспертизы локальных нормативных актов и (или) их проектов;</w:t>
      </w:r>
    </w:p>
    <w:p w:rsidR="000124DE" w:rsidRPr="00BF5D08" w:rsidRDefault="000124DE" w:rsidP="000124DE">
      <w:pPr>
        <w:tabs>
          <w:tab w:val="left" w:pos="918"/>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обеспечение открытости деятельности Института;</w:t>
      </w:r>
    </w:p>
    <w:p w:rsidR="000124DE" w:rsidRPr="00BF5D08" w:rsidRDefault="000124DE" w:rsidP="000124DE">
      <w:pPr>
        <w:tabs>
          <w:tab w:val="left" w:pos="918"/>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 xml:space="preserve">осуществление контроля за порядком приема, перевода, отчисления </w:t>
      </w:r>
      <w:proofErr w:type="gramStart"/>
      <w:r w:rsidRPr="00BF5D08">
        <w:rPr>
          <w:rFonts w:ascii="Times New Roman" w:hAnsi="Times New Roman" w:cs="Times New Roman"/>
          <w:sz w:val="28"/>
          <w:szCs w:val="28"/>
        </w:rPr>
        <w:t>обучающихся</w:t>
      </w:r>
      <w:proofErr w:type="gramEnd"/>
      <w:r w:rsidRPr="00BF5D08">
        <w:rPr>
          <w:rFonts w:ascii="Times New Roman" w:hAnsi="Times New Roman" w:cs="Times New Roman"/>
          <w:sz w:val="28"/>
          <w:szCs w:val="28"/>
        </w:rPr>
        <w:t>;</w:t>
      </w:r>
    </w:p>
    <w:p w:rsidR="000124DE" w:rsidRPr="00BF5D08" w:rsidRDefault="000124DE" w:rsidP="000124DE">
      <w:pPr>
        <w:tabs>
          <w:tab w:val="left" w:pos="918"/>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 xml:space="preserve">обеспечение </w:t>
      </w:r>
      <w:proofErr w:type="gramStart"/>
      <w:r w:rsidRPr="00BF5D08">
        <w:rPr>
          <w:rFonts w:ascii="Times New Roman" w:hAnsi="Times New Roman" w:cs="Times New Roman"/>
          <w:sz w:val="28"/>
          <w:szCs w:val="28"/>
        </w:rPr>
        <w:t>контроля за</w:t>
      </w:r>
      <w:proofErr w:type="gramEnd"/>
      <w:r w:rsidRPr="00BF5D08">
        <w:rPr>
          <w:rFonts w:ascii="Times New Roman" w:hAnsi="Times New Roman" w:cs="Times New Roman"/>
          <w:sz w:val="28"/>
          <w:szCs w:val="28"/>
        </w:rPr>
        <w:t xml:space="preserve"> проведением промежуточной и итоговой аттестации;</w:t>
      </w:r>
    </w:p>
    <w:p w:rsidR="000124DE" w:rsidRPr="00BF5D08" w:rsidRDefault="000124DE" w:rsidP="000124DE">
      <w:pPr>
        <w:tabs>
          <w:tab w:val="left" w:pos="918"/>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перераспределение функций между структурными подразделениями внутри Института;</w:t>
      </w:r>
    </w:p>
    <w:p w:rsidR="000124DE" w:rsidRPr="00BF5D08" w:rsidRDefault="000124DE" w:rsidP="000124DE">
      <w:pPr>
        <w:tabs>
          <w:tab w:val="left" w:pos="918"/>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исключения необходимости личного взаимодействия работников с гражданами и организациями;</w:t>
      </w:r>
    </w:p>
    <w:p w:rsidR="000124DE" w:rsidRPr="00BF5D08" w:rsidRDefault="000124DE" w:rsidP="000124DE">
      <w:pPr>
        <w:tabs>
          <w:tab w:val="left" w:pos="918"/>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сокращение сроков принятия решений;</w:t>
      </w:r>
    </w:p>
    <w:p w:rsidR="000124DE" w:rsidRPr="00BF5D08" w:rsidRDefault="000124DE" w:rsidP="000124DE">
      <w:pPr>
        <w:tabs>
          <w:tab w:val="left" w:pos="918"/>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установление дополнительных форм отчетности работников о результатах принятых решений;</w:t>
      </w:r>
    </w:p>
    <w:p w:rsidR="000124DE" w:rsidRPr="00BF5D08" w:rsidRDefault="000124DE" w:rsidP="000124DE">
      <w:pPr>
        <w:tabs>
          <w:tab w:val="left" w:pos="918"/>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 xml:space="preserve">организация внутреннего </w:t>
      </w:r>
      <w:proofErr w:type="gramStart"/>
      <w:r w:rsidRPr="00BF5D08">
        <w:rPr>
          <w:rFonts w:ascii="Times New Roman" w:hAnsi="Times New Roman" w:cs="Times New Roman"/>
          <w:sz w:val="28"/>
          <w:szCs w:val="28"/>
        </w:rPr>
        <w:t>контроля за</w:t>
      </w:r>
      <w:proofErr w:type="gramEnd"/>
      <w:r w:rsidRPr="00BF5D08">
        <w:rPr>
          <w:rFonts w:ascii="Times New Roman" w:hAnsi="Times New Roman" w:cs="Times New Roman"/>
          <w:sz w:val="28"/>
          <w:szCs w:val="28"/>
        </w:rPr>
        <w:t xml:space="preserve"> исполнением работниками своих обязанностей, основанного на механизме проверочных мероприятий, введения системы внутреннего контроля и информирования;</w:t>
      </w:r>
    </w:p>
    <w:p w:rsidR="000124DE" w:rsidRPr="00BF5D08" w:rsidRDefault="000124DE" w:rsidP="000124DE">
      <w:pPr>
        <w:tabs>
          <w:tab w:val="left" w:pos="918"/>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 xml:space="preserve">проведение разъяснительной и иной работы для существенного снижения возможностей коррупционного поведения при исполнении </w:t>
      </w:r>
      <w:proofErr w:type="spellStart"/>
      <w:r w:rsidRPr="00BF5D08">
        <w:rPr>
          <w:rFonts w:ascii="Times New Roman" w:hAnsi="Times New Roman" w:cs="Times New Roman"/>
          <w:sz w:val="28"/>
          <w:szCs w:val="28"/>
        </w:rPr>
        <w:t>коррупционно</w:t>
      </w:r>
      <w:proofErr w:type="spellEnd"/>
      <w:r w:rsidRPr="00BF5D08">
        <w:rPr>
          <w:rFonts w:ascii="Times New Roman" w:hAnsi="Times New Roman" w:cs="Times New Roman"/>
          <w:sz w:val="28"/>
          <w:szCs w:val="28"/>
        </w:rPr>
        <w:t>-опасных служебных обязанностей;</w:t>
      </w:r>
    </w:p>
    <w:p w:rsidR="000124DE" w:rsidRPr="00BF5D08" w:rsidRDefault="000124DE" w:rsidP="000124DE">
      <w:pPr>
        <w:tabs>
          <w:tab w:val="left" w:pos="918"/>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r>
      <w:proofErr w:type="gramStart"/>
      <w:r w:rsidRPr="00BF5D08">
        <w:rPr>
          <w:rFonts w:ascii="Times New Roman" w:hAnsi="Times New Roman" w:cs="Times New Roman"/>
          <w:sz w:val="28"/>
          <w:szCs w:val="28"/>
        </w:rPr>
        <w:t>контроль за</w:t>
      </w:r>
      <w:proofErr w:type="gramEnd"/>
      <w:r w:rsidRPr="00BF5D08">
        <w:rPr>
          <w:rFonts w:ascii="Times New Roman" w:hAnsi="Times New Roman" w:cs="Times New Roman"/>
          <w:sz w:val="28"/>
          <w:szCs w:val="28"/>
        </w:rPr>
        <w:t xml:space="preserve"> осуществлением подбора и расстановки кадров со стороны руководства;</w:t>
      </w:r>
    </w:p>
    <w:p w:rsidR="000124DE" w:rsidRPr="00BF5D08" w:rsidRDefault="000124DE" w:rsidP="000124DE">
      <w:pPr>
        <w:tabs>
          <w:tab w:val="left" w:pos="918"/>
        </w:tabs>
        <w:ind w:firstLine="360"/>
        <w:jc w:val="both"/>
        <w:rPr>
          <w:rFonts w:ascii="Times New Roman" w:hAnsi="Times New Roman" w:cs="Times New Roman"/>
          <w:sz w:val="28"/>
          <w:szCs w:val="28"/>
        </w:rPr>
      </w:pPr>
      <w:r w:rsidRPr="00BF5D08">
        <w:rPr>
          <w:rFonts w:ascii="Times New Roman" w:hAnsi="Times New Roman" w:cs="Times New Roman"/>
          <w:sz w:val="28"/>
          <w:szCs w:val="28"/>
        </w:rPr>
        <w:t>-</w:t>
      </w:r>
      <w:r w:rsidRPr="00BF5D08">
        <w:rPr>
          <w:rFonts w:ascii="Times New Roman" w:hAnsi="Times New Roman" w:cs="Times New Roman"/>
          <w:sz w:val="28"/>
          <w:szCs w:val="28"/>
        </w:rPr>
        <w:tab/>
        <w:t xml:space="preserve">аудит финансово-хозяйственной деятельности, </w:t>
      </w:r>
      <w:proofErr w:type="gramStart"/>
      <w:r w:rsidRPr="00BF5D08">
        <w:rPr>
          <w:rFonts w:ascii="Times New Roman" w:hAnsi="Times New Roman" w:cs="Times New Roman"/>
          <w:sz w:val="28"/>
          <w:szCs w:val="28"/>
        </w:rPr>
        <w:t>контроль за</w:t>
      </w:r>
      <w:proofErr w:type="gramEnd"/>
      <w:r w:rsidRPr="00BF5D08">
        <w:rPr>
          <w:rFonts w:ascii="Times New Roman" w:hAnsi="Times New Roman" w:cs="Times New Roman"/>
          <w:sz w:val="28"/>
          <w:szCs w:val="28"/>
        </w:rPr>
        <w:t xml:space="preserve"> полнотой и правильностью отражения данных в бухгалтерском учете.</w:t>
      </w:r>
    </w:p>
    <w:p w:rsidR="000124DE" w:rsidRPr="00BF5D08" w:rsidRDefault="000124DE" w:rsidP="000124DE">
      <w:pPr>
        <w:ind w:firstLine="360"/>
        <w:jc w:val="both"/>
        <w:rPr>
          <w:rFonts w:ascii="Times New Roman" w:hAnsi="Times New Roman" w:cs="Times New Roman"/>
          <w:sz w:val="28"/>
          <w:szCs w:val="28"/>
        </w:rPr>
      </w:pPr>
      <w:r w:rsidRPr="00BF5D08">
        <w:rPr>
          <w:rFonts w:ascii="Times New Roman" w:hAnsi="Times New Roman" w:cs="Times New Roman"/>
          <w:sz w:val="28"/>
          <w:szCs w:val="28"/>
        </w:rPr>
        <w:t>Данный перечень не является исчерпывающим.</w:t>
      </w:r>
    </w:p>
    <w:p w:rsidR="000124DE" w:rsidRPr="00BF5D08" w:rsidRDefault="000124DE" w:rsidP="000124DE">
      <w:pPr>
        <w:tabs>
          <w:tab w:val="left" w:pos="3420"/>
        </w:tabs>
        <w:jc w:val="center"/>
        <w:outlineLvl w:val="1"/>
        <w:rPr>
          <w:rFonts w:ascii="Times New Roman" w:hAnsi="Times New Roman" w:cs="Times New Roman"/>
          <w:sz w:val="28"/>
          <w:szCs w:val="28"/>
        </w:rPr>
      </w:pPr>
      <w:r w:rsidRPr="00BF5D08">
        <w:rPr>
          <w:rFonts w:ascii="Times New Roman" w:hAnsi="Times New Roman" w:cs="Times New Roman"/>
          <w:sz w:val="28"/>
          <w:szCs w:val="28"/>
        </w:rPr>
        <w:t>Карта коррупционных рисков</w:t>
      </w:r>
      <w:r>
        <w:rPr>
          <w:rFonts w:ascii="Times New Roman" w:hAnsi="Times New Roman" w:cs="Times New Roman"/>
          <w:sz w:val="28"/>
          <w:szCs w:val="28"/>
        </w:rPr>
        <w:t xml:space="preserve"> (приложение №1)</w:t>
      </w:r>
      <w:r w:rsidRPr="00BF5D08">
        <w:rPr>
          <w:rFonts w:ascii="Times New Roman" w:hAnsi="Times New Roman" w:cs="Times New Roman"/>
          <w:sz w:val="28"/>
          <w:szCs w:val="28"/>
        </w:rPr>
        <w:t>.</w:t>
      </w:r>
    </w:p>
    <w:p w:rsidR="000124DE" w:rsidRPr="00BF5D08" w:rsidRDefault="000124DE" w:rsidP="000124DE">
      <w:pPr>
        <w:tabs>
          <w:tab w:val="left" w:pos="1305"/>
        </w:tabs>
        <w:ind w:firstLine="360"/>
        <w:jc w:val="both"/>
        <w:rPr>
          <w:rFonts w:ascii="Times New Roman" w:hAnsi="Times New Roman" w:cs="Times New Roman"/>
          <w:sz w:val="28"/>
          <w:szCs w:val="28"/>
        </w:rPr>
      </w:pPr>
      <w:r w:rsidRPr="00BF5D08">
        <w:rPr>
          <w:rFonts w:ascii="Times New Roman" w:hAnsi="Times New Roman" w:cs="Times New Roman"/>
          <w:sz w:val="28"/>
          <w:szCs w:val="28"/>
        </w:rPr>
        <w:t>4.1.</w:t>
      </w:r>
      <w:r w:rsidRPr="00BF5D08">
        <w:rPr>
          <w:rFonts w:ascii="Times New Roman" w:hAnsi="Times New Roman" w:cs="Times New Roman"/>
          <w:sz w:val="28"/>
          <w:szCs w:val="28"/>
        </w:rPr>
        <w:tab/>
        <w:t>В Карте коррупционных рисков (далее - Карта) представлены зоны повышенного коррупционного риска (</w:t>
      </w:r>
      <w:proofErr w:type="spellStart"/>
      <w:r w:rsidRPr="00BF5D08">
        <w:rPr>
          <w:rFonts w:ascii="Times New Roman" w:hAnsi="Times New Roman" w:cs="Times New Roman"/>
          <w:sz w:val="28"/>
          <w:szCs w:val="28"/>
        </w:rPr>
        <w:t>коррупционно</w:t>
      </w:r>
      <w:proofErr w:type="spellEnd"/>
      <w:r w:rsidRPr="00BF5D08">
        <w:rPr>
          <w:rFonts w:ascii="Times New Roman" w:hAnsi="Times New Roman" w:cs="Times New Roman"/>
          <w:sz w:val="28"/>
          <w:szCs w:val="28"/>
        </w:rPr>
        <w:t>-опасные полномочия), считающиеся наиболее предрасполагающими к возникновению возможных коррупционных правонарушений.</w:t>
      </w:r>
    </w:p>
    <w:p w:rsidR="000124DE" w:rsidRPr="00BF5D08" w:rsidRDefault="000124DE" w:rsidP="000124DE">
      <w:pPr>
        <w:tabs>
          <w:tab w:val="left" w:pos="1305"/>
        </w:tabs>
        <w:ind w:firstLine="360"/>
        <w:jc w:val="both"/>
        <w:rPr>
          <w:rFonts w:ascii="Times New Roman" w:hAnsi="Times New Roman" w:cs="Times New Roman"/>
          <w:sz w:val="28"/>
          <w:szCs w:val="28"/>
        </w:rPr>
      </w:pPr>
      <w:r w:rsidRPr="00BF5D08">
        <w:rPr>
          <w:rFonts w:ascii="Times New Roman" w:hAnsi="Times New Roman" w:cs="Times New Roman"/>
          <w:sz w:val="28"/>
          <w:szCs w:val="28"/>
        </w:rPr>
        <w:t>4.2.</w:t>
      </w:r>
      <w:r w:rsidRPr="00BF5D08">
        <w:rPr>
          <w:rFonts w:ascii="Times New Roman" w:hAnsi="Times New Roman" w:cs="Times New Roman"/>
          <w:sz w:val="28"/>
          <w:szCs w:val="28"/>
        </w:rPr>
        <w:tab/>
        <w:t>В Карте указан перечень должностей, связанных с определенной зоной повышенного коррупционного риска (</w:t>
      </w:r>
      <w:proofErr w:type="spellStart"/>
      <w:r w:rsidRPr="00BF5D08">
        <w:rPr>
          <w:rFonts w:ascii="Times New Roman" w:hAnsi="Times New Roman" w:cs="Times New Roman"/>
          <w:sz w:val="28"/>
          <w:szCs w:val="28"/>
        </w:rPr>
        <w:t>коррупционно</w:t>
      </w:r>
      <w:proofErr w:type="spellEnd"/>
      <w:r w:rsidRPr="00BF5D08">
        <w:rPr>
          <w:rFonts w:ascii="Times New Roman" w:hAnsi="Times New Roman" w:cs="Times New Roman"/>
          <w:sz w:val="28"/>
          <w:szCs w:val="28"/>
        </w:rPr>
        <w:t>-опасными полномочиями).</w:t>
      </w:r>
    </w:p>
    <w:p w:rsidR="000124DE" w:rsidRPr="00BF5D08" w:rsidRDefault="000124DE" w:rsidP="000124DE">
      <w:pPr>
        <w:tabs>
          <w:tab w:val="left" w:pos="1305"/>
        </w:tabs>
        <w:ind w:firstLine="360"/>
        <w:jc w:val="both"/>
        <w:rPr>
          <w:rFonts w:ascii="Times New Roman" w:hAnsi="Times New Roman" w:cs="Times New Roman"/>
          <w:sz w:val="28"/>
          <w:szCs w:val="28"/>
        </w:rPr>
      </w:pPr>
      <w:r w:rsidRPr="00BF5D08">
        <w:rPr>
          <w:rFonts w:ascii="Times New Roman" w:hAnsi="Times New Roman" w:cs="Times New Roman"/>
          <w:sz w:val="28"/>
          <w:szCs w:val="28"/>
        </w:rPr>
        <w:t>4.3.</w:t>
      </w:r>
      <w:r w:rsidRPr="00BF5D08">
        <w:rPr>
          <w:rFonts w:ascii="Times New Roman" w:hAnsi="Times New Roman" w:cs="Times New Roman"/>
          <w:sz w:val="28"/>
          <w:szCs w:val="28"/>
        </w:rPr>
        <w:tab/>
        <w:t>В Карте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0124DE" w:rsidRPr="00BF5D08" w:rsidRDefault="000124DE" w:rsidP="000124DE">
      <w:pPr>
        <w:tabs>
          <w:tab w:val="left" w:pos="1305"/>
        </w:tabs>
        <w:ind w:firstLine="360"/>
        <w:jc w:val="both"/>
        <w:rPr>
          <w:rFonts w:ascii="Times New Roman" w:hAnsi="Times New Roman" w:cs="Times New Roman"/>
          <w:sz w:val="28"/>
          <w:szCs w:val="28"/>
        </w:rPr>
      </w:pPr>
      <w:r w:rsidRPr="00BF5D08">
        <w:rPr>
          <w:rFonts w:ascii="Times New Roman" w:hAnsi="Times New Roman" w:cs="Times New Roman"/>
          <w:sz w:val="28"/>
          <w:szCs w:val="28"/>
        </w:rPr>
        <w:t>4.4.</w:t>
      </w:r>
      <w:r w:rsidRPr="00BF5D08">
        <w:rPr>
          <w:rFonts w:ascii="Times New Roman" w:hAnsi="Times New Roman" w:cs="Times New Roman"/>
          <w:sz w:val="28"/>
          <w:szCs w:val="28"/>
        </w:rPr>
        <w:tab/>
        <w:t>По каждой зоне повышенного коррупционного риска (</w:t>
      </w:r>
      <w:proofErr w:type="spellStart"/>
      <w:r w:rsidRPr="00BF5D08">
        <w:rPr>
          <w:rFonts w:ascii="Times New Roman" w:hAnsi="Times New Roman" w:cs="Times New Roman"/>
          <w:sz w:val="28"/>
          <w:szCs w:val="28"/>
        </w:rPr>
        <w:t>коррупционно</w:t>
      </w:r>
      <w:proofErr w:type="spellEnd"/>
      <w:r w:rsidRPr="00BF5D08">
        <w:rPr>
          <w:rFonts w:ascii="Times New Roman" w:hAnsi="Times New Roman" w:cs="Times New Roman"/>
          <w:sz w:val="28"/>
          <w:szCs w:val="28"/>
        </w:rPr>
        <w:t xml:space="preserve">-опасных полномочий) предложены меры по устранению или минимизации </w:t>
      </w:r>
      <w:proofErr w:type="spellStart"/>
      <w:r w:rsidRPr="00BF5D08">
        <w:rPr>
          <w:rFonts w:ascii="Times New Roman" w:hAnsi="Times New Roman" w:cs="Times New Roman"/>
          <w:sz w:val="28"/>
          <w:szCs w:val="28"/>
        </w:rPr>
        <w:lastRenderedPageBreak/>
        <w:t>коррупционно</w:t>
      </w:r>
      <w:proofErr w:type="spellEnd"/>
      <w:r w:rsidRPr="00BF5D08">
        <w:rPr>
          <w:rFonts w:ascii="Times New Roman" w:hAnsi="Times New Roman" w:cs="Times New Roman"/>
          <w:sz w:val="28"/>
          <w:szCs w:val="28"/>
        </w:rPr>
        <w:t>-опасных функций.</w:t>
      </w:r>
    </w:p>
    <w:p w:rsidR="000124DE" w:rsidRPr="00BF5D08" w:rsidRDefault="000124DE" w:rsidP="000124DE">
      <w:pPr>
        <w:tabs>
          <w:tab w:val="left" w:pos="1305"/>
        </w:tabs>
        <w:ind w:firstLine="360"/>
        <w:jc w:val="both"/>
        <w:rPr>
          <w:rFonts w:ascii="Times New Roman" w:hAnsi="Times New Roman" w:cs="Times New Roman"/>
          <w:sz w:val="28"/>
          <w:szCs w:val="28"/>
        </w:rPr>
      </w:pPr>
      <w:r w:rsidRPr="00BF5D08">
        <w:rPr>
          <w:rFonts w:ascii="Times New Roman" w:hAnsi="Times New Roman" w:cs="Times New Roman"/>
          <w:sz w:val="28"/>
          <w:szCs w:val="28"/>
        </w:rPr>
        <w:t>4.5.</w:t>
      </w:r>
      <w:r w:rsidRPr="00BF5D08">
        <w:rPr>
          <w:rFonts w:ascii="Times New Roman" w:hAnsi="Times New Roman" w:cs="Times New Roman"/>
          <w:sz w:val="28"/>
          <w:szCs w:val="28"/>
        </w:rPr>
        <w:tab/>
        <w:t>Виды коррупционных рисков:</w:t>
      </w:r>
    </w:p>
    <w:p w:rsidR="000124DE" w:rsidRPr="00BF5D08" w:rsidRDefault="000124DE" w:rsidP="000124DE">
      <w:pPr>
        <w:tabs>
          <w:tab w:val="left" w:pos="1305"/>
        </w:tabs>
        <w:ind w:firstLine="360"/>
        <w:jc w:val="both"/>
        <w:rPr>
          <w:rFonts w:ascii="Times New Roman" w:hAnsi="Times New Roman" w:cs="Times New Roman"/>
          <w:sz w:val="28"/>
          <w:szCs w:val="28"/>
        </w:rPr>
      </w:pPr>
      <w:r w:rsidRPr="00BF5D08">
        <w:rPr>
          <w:rFonts w:ascii="Times New Roman" w:hAnsi="Times New Roman" w:cs="Times New Roman"/>
          <w:sz w:val="28"/>
          <w:szCs w:val="28"/>
        </w:rPr>
        <w:t>4.5.1.</w:t>
      </w:r>
      <w:r w:rsidRPr="00BF5D08">
        <w:rPr>
          <w:rFonts w:ascii="Times New Roman" w:hAnsi="Times New Roman" w:cs="Times New Roman"/>
          <w:sz w:val="28"/>
          <w:szCs w:val="28"/>
        </w:rPr>
        <w:tab/>
        <w:t>Получение взяток работниками или подкуп работников, принимающих решения, в связи с осуществлением деятельности Института.</w:t>
      </w:r>
    </w:p>
    <w:p w:rsidR="000124DE" w:rsidRPr="00BF5D08" w:rsidRDefault="000124DE" w:rsidP="000124DE">
      <w:pPr>
        <w:tabs>
          <w:tab w:val="left" w:pos="1305"/>
        </w:tabs>
        <w:ind w:firstLine="360"/>
        <w:jc w:val="both"/>
        <w:rPr>
          <w:rFonts w:ascii="Times New Roman" w:hAnsi="Times New Roman" w:cs="Times New Roman"/>
          <w:sz w:val="28"/>
          <w:szCs w:val="28"/>
        </w:rPr>
      </w:pPr>
      <w:r w:rsidRPr="00BF5D08">
        <w:rPr>
          <w:rFonts w:ascii="Times New Roman" w:hAnsi="Times New Roman" w:cs="Times New Roman"/>
          <w:sz w:val="28"/>
          <w:szCs w:val="28"/>
        </w:rPr>
        <w:t>4.5.2.</w:t>
      </w:r>
      <w:r w:rsidRPr="00BF5D08">
        <w:rPr>
          <w:rFonts w:ascii="Times New Roman" w:hAnsi="Times New Roman" w:cs="Times New Roman"/>
          <w:sz w:val="28"/>
          <w:szCs w:val="28"/>
        </w:rPr>
        <w:tab/>
        <w:t>Предоставление работниками конфиденциальной информации, связанной с деятельностью Института, третьим лицам за денежное вознаграждение или его эквивалент.</w:t>
      </w:r>
    </w:p>
    <w:p w:rsidR="000124DE" w:rsidRPr="00BF5D08" w:rsidRDefault="000124DE" w:rsidP="000124DE">
      <w:pPr>
        <w:tabs>
          <w:tab w:val="left" w:pos="1305"/>
        </w:tabs>
        <w:ind w:firstLine="360"/>
        <w:jc w:val="both"/>
        <w:rPr>
          <w:rFonts w:ascii="Times New Roman" w:hAnsi="Times New Roman" w:cs="Times New Roman"/>
          <w:sz w:val="28"/>
          <w:szCs w:val="28"/>
        </w:rPr>
      </w:pPr>
      <w:r w:rsidRPr="00BF5D08">
        <w:rPr>
          <w:rFonts w:ascii="Times New Roman" w:hAnsi="Times New Roman" w:cs="Times New Roman"/>
          <w:sz w:val="28"/>
          <w:szCs w:val="28"/>
        </w:rPr>
        <w:t>4.5.3.</w:t>
      </w:r>
      <w:r w:rsidRPr="00BF5D08">
        <w:rPr>
          <w:rFonts w:ascii="Times New Roman" w:hAnsi="Times New Roman" w:cs="Times New Roman"/>
          <w:sz w:val="28"/>
          <w:szCs w:val="28"/>
        </w:rPr>
        <w:tab/>
        <w:t>Использование работниками материальных ресурсов Института в целях личной выгоды или обогащения.</w:t>
      </w:r>
    </w:p>
    <w:p w:rsidR="000124DE" w:rsidRPr="00BF5D08" w:rsidRDefault="000124DE" w:rsidP="000124DE">
      <w:pPr>
        <w:tabs>
          <w:tab w:val="left" w:pos="1305"/>
        </w:tabs>
        <w:ind w:firstLine="360"/>
        <w:jc w:val="both"/>
        <w:rPr>
          <w:rFonts w:ascii="Times New Roman" w:hAnsi="Times New Roman" w:cs="Times New Roman"/>
          <w:sz w:val="28"/>
          <w:szCs w:val="28"/>
        </w:rPr>
      </w:pPr>
      <w:r w:rsidRPr="00BF5D08">
        <w:rPr>
          <w:rFonts w:ascii="Times New Roman" w:hAnsi="Times New Roman" w:cs="Times New Roman"/>
          <w:sz w:val="28"/>
          <w:szCs w:val="28"/>
        </w:rPr>
        <w:t>4.6.</w:t>
      </w:r>
      <w:r w:rsidRPr="00BF5D08">
        <w:rPr>
          <w:rFonts w:ascii="Times New Roman" w:hAnsi="Times New Roman" w:cs="Times New Roman"/>
          <w:sz w:val="28"/>
          <w:szCs w:val="28"/>
        </w:rPr>
        <w:tab/>
        <w:t>Перечень должностей, замещение которых связано с коррупционными рисками:</w:t>
      </w:r>
      <w:r w:rsidRPr="00BF5D08">
        <w:rPr>
          <w:rFonts w:ascii="Times New Roman" w:hAnsi="Times New Roman" w:cs="Times New Roman"/>
          <w:sz w:val="28"/>
          <w:szCs w:val="28"/>
        </w:rPr>
        <w:br w:type="page"/>
      </w:r>
    </w:p>
    <w:tbl>
      <w:tblPr>
        <w:tblOverlap w:val="never"/>
        <w:tblW w:w="10207" w:type="dxa"/>
        <w:tblInd w:w="-132" w:type="dxa"/>
        <w:tblLayout w:type="fixed"/>
        <w:tblCellMar>
          <w:left w:w="10" w:type="dxa"/>
          <w:right w:w="10" w:type="dxa"/>
        </w:tblCellMar>
        <w:tblLook w:val="04A0" w:firstRow="1" w:lastRow="0" w:firstColumn="1" w:lastColumn="0" w:noHBand="0" w:noVBand="1"/>
      </w:tblPr>
      <w:tblGrid>
        <w:gridCol w:w="40"/>
        <w:gridCol w:w="382"/>
        <w:gridCol w:w="8650"/>
        <w:gridCol w:w="1135"/>
      </w:tblGrid>
      <w:tr w:rsidR="000124DE" w:rsidRPr="00BF5D08" w:rsidTr="0084317C">
        <w:trPr>
          <w:gridAfter w:val="1"/>
          <w:wAfter w:w="1135" w:type="dxa"/>
          <w:trHeight w:val="293"/>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lastRenderedPageBreak/>
              <w:t>1)</w:t>
            </w: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директор;</w:t>
            </w:r>
          </w:p>
        </w:tc>
      </w:tr>
      <w:tr w:rsidR="000124DE" w:rsidRPr="00BF5D08" w:rsidTr="0084317C">
        <w:trPr>
          <w:gridAfter w:val="1"/>
          <w:wAfter w:w="1135" w:type="dxa"/>
          <w:trHeight w:val="259"/>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2)</w:t>
            </w: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 xml:space="preserve">заместитель директора по </w:t>
            </w:r>
            <w:r>
              <w:rPr>
                <w:rFonts w:ascii="Times New Roman" w:hAnsi="Times New Roman" w:cs="Times New Roman"/>
                <w:sz w:val="28"/>
                <w:szCs w:val="28"/>
              </w:rPr>
              <w:t>экономике и административной работе</w:t>
            </w:r>
            <w:r w:rsidRPr="00BF5D08">
              <w:rPr>
                <w:rFonts w:ascii="Times New Roman" w:hAnsi="Times New Roman" w:cs="Times New Roman"/>
                <w:sz w:val="28"/>
                <w:szCs w:val="28"/>
              </w:rPr>
              <w:t>;</w:t>
            </w:r>
          </w:p>
        </w:tc>
      </w:tr>
      <w:tr w:rsidR="000124DE" w:rsidRPr="00BF5D08" w:rsidTr="0084317C">
        <w:trPr>
          <w:gridAfter w:val="1"/>
          <w:wAfter w:w="1135" w:type="dxa"/>
          <w:trHeight w:val="274"/>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3)</w:t>
            </w:r>
          </w:p>
        </w:tc>
        <w:tc>
          <w:tcPr>
            <w:tcW w:w="8650" w:type="dxa"/>
            <w:shd w:val="clear" w:color="auto" w:fill="FFFFFF"/>
          </w:tcPr>
          <w:p w:rsidR="000124DE" w:rsidRPr="00BF5D08" w:rsidRDefault="001606D7" w:rsidP="0084317C">
            <w:pPr>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научно-организационной</w:t>
            </w:r>
            <w:r w:rsidR="000124DE" w:rsidRPr="00BF5D08">
              <w:rPr>
                <w:rFonts w:ascii="Times New Roman" w:hAnsi="Times New Roman" w:cs="Times New Roman"/>
                <w:sz w:val="28"/>
                <w:szCs w:val="28"/>
              </w:rPr>
              <w:t xml:space="preserve"> работе;</w:t>
            </w:r>
          </w:p>
        </w:tc>
      </w:tr>
      <w:tr w:rsidR="000124DE" w:rsidRPr="00BF5D08" w:rsidTr="0084317C">
        <w:trPr>
          <w:gridAfter w:val="1"/>
          <w:wAfter w:w="1135" w:type="dxa"/>
          <w:trHeight w:val="278"/>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4)</w:t>
            </w:r>
          </w:p>
        </w:tc>
        <w:tc>
          <w:tcPr>
            <w:tcW w:w="8650" w:type="dxa"/>
            <w:shd w:val="clear" w:color="auto" w:fill="FFFFFF"/>
          </w:tcPr>
          <w:p w:rsidR="000124DE" w:rsidRPr="00BF5D08" w:rsidRDefault="00E7681D" w:rsidP="00E7681D">
            <w:pPr>
              <w:jc w:val="both"/>
              <w:rPr>
                <w:rFonts w:ascii="Times New Roman" w:hAnsi="Times New Roman" w:cs="Times New Roman"/>
                <w:sz w:val="28"/>
                <w:szCs w:val="28"/>
              </w:rPr>
            </w:pPr>
            <w:r>
              <w:rPr>
                <w:rFonts w:ascii="Times New Roman" w:eastAsia="Times New Roman" w:hAnsi="Times New Roman" w:cs="Times New Roman"/>
              </w:rPr>
              <w:t xml:space="preserve">Заместитель директора </w:t>
            </w:r>
            <w:bookmarkStart w:id="49" w:name="_GoBack"/>
            <w:bookmarkEnd w:id="49"/>
            <w:r>
              <w:rPr>
                <w:rFonts w:ascii="Times New Roman" w:eastAsia="Times New Roman" w:hAnsi="Times New Roman" w:cs="Times New Roman"/>
              </w:rPr>
              <w:t>по образовательной</w:t>
            </w:r>
            <w:r>
              <w:rPr>
                <w:rFonts w:ascii="Times New Roman" w:eastAsia="Times New Roman" w:hAnsi="Times New Roman" w:cs="Times New Roman"/>
              </w:rPr>
              <w:t xml:space="preserve"> и инновац</w:t>
            </w:r>
            <w:r>
              <w:rPr>
                <w:rFonts w:ascii="Times New Roman" w:eastAsia="Times New Roman" w:hAnsi="Times New Roman" w:cs="Times New Roman"/>
              </w:rPr>
              <w:t>ионной деятельности</w:t>
            </w:r>
            <w:r w:rsidR="000124DE" w:rsidRPr="00BF5D08">
              <w:rPr>
                <w:rFonts w:ascii="Times New Roman" w:hAnsi="Times New Roman" w:cs="Times New Roman"/>
                <w:sz w:val="28"/>
                <w:szCs w:val="28"/>
              </w:rPr>
              <w:t>;</w:t>
            </w:r>
          </w:p>
        </w:tc>
      </w:tr>
      <w:tr w:rsidR="000124DE" w:rsidRPr="00BF5D08" w:rsidTr="0084317C">
        <w:trPr>
          <w:gridAfter w:val="1"/>
          <w:wAfter w:w="1135" w:type="dxa"/>
          <w:trHeight w:val="298"/>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5)</w:t>
            </w: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главный бухгалтер;</w:t>
            </w:r>
          </w:p>
        </w:tc>
      </w:tr>
      <w:tr w:rsidR="000124DE" w:rsidRPr="00BF5D08" w:rsidTr="0084317C">
        <w:trPr>
          <w:gridAfter w:val="1"/>
          <w:wAfter w:w="1135" w:type="dxa"/>
          <w:trHeight w:val="278"/>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6)</w:t>
            </w: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главный инженер;</w:t>
            </w:r>
          </w:p>
        </w:tc>
      </w:tr>
      <w:tr w:rsidR="000124DE" w:rsidRPr="00BF5D08" w:rsidTr="0084317C">
        <w:trPr>
          <w:gridAfter w:val="1"/>
          <w:wAfter w:w="1135" w:type="dxa"/>
          <w:trHeight w:val="259"/>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7)</w:t>
            </w: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главный энергетик;</w:t>
            </w:r>
          </w:p>
        </w:tc>
      </w:tr>
      <w:tr w:rsidR="000124DE" w:rsidRPr="00BF5D08" w:rsidTr="0084317C">
        <w:trPr>
          <w:gridAfter w:val="1"/>
          <w:wAfter w:w="1135" w:type="dxa"/>
          <w:trHeight w:val="302"/>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8)</w:t>
            </w: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ученый секретарь;</w:t>
            </w:r>
          </w:p>
        </w:tc>
      </w:tr>
      <w:tr w:rsidR="000124DE" w:rsidRPr="00BF5D08" w:rsidTr="0084317C">
        <w:trPr>
          <w:gridAfter w:val="1"/>
          <w:wAfter w:w="1135" w:type="dxa"/>
          <w:trHeight w:val="259"/>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9)</w:t>
            </w: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заместитель главного бухгалтера;</w:t>
            </w:r>
          </w:p>
        </w:tc>
      </w:tr>
      <w:tr w:rsidR="000124DE" w:rsidRPr="00BF5D08" w:rsidTr="0084317C">
        <w:trPr>
          <w:gridAfter w:val="1"/>
          <w:wAfter w:w="1135" w:type="dxa"/>
          <w:trHeight w:val="264"/>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10)</w:t>
            </w: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ведущий бухгалтер;</w:t>
            </w:r>
          </w:p>
        </w:tc>
      </w:tr>
      <w:tr w:rsidR="000124DE" w:rsidRPr="00BF5D08" w:rsidTr="0084317C">
        <w:trPr>
          <w:gridAfter w:val="1"/>
          <w:wAfter w:w="1135" w:type="dxa"/>
          <w:trHeight w:val="293"/>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Pr>
                <w:rFonts w:ascii="Times New Roman" w:hAnsi="Times New Roman" w:cs="Times New Roman"/>
                <w:sz w:val="28"/>
                <w:szCs w:val="28"/>
              </w:rPr>
              <w:t>11</w:t>
            </w:r>
            <w:r w:rsidRPr="00BF5D08">
              <w:rPr>
                <w:rFonts w:ascii="Times New Roman" w:hAnsi="Times New Roman" w:cs="Times New Roman"/>
                <w:sz w:val="28"/>
                <w:szCs w:val="28"/>
              </w:rPr>
              <w:t>)</w:t>
            </w: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 xml:space="preserve">заведующий </w:t>
            </w:r>
            <w:proofErr w:type="gramStart"/>
            <w:r>
              <w:rPr>
                <w:rFonts w:ascii="Times New Roman" w:hAnsi="Times New Roman" w:cs="Times New Roman"/>
                <w:sz w:val="28"/>
                <w:szCs w:val="28"/>
              </w:rPr>
              <w:t>планово-</w:t>
            </w:r>
            <w:r w:rsidRPr="00BF5D08">
              <w:rPr>
                <w:rFonts w:ascii="Times New Roman" w:hAnsi="Times New Roman" w:cs="Times New Roman"/>
                <w:sz w:val="28"/>
                <w:szCs w:val="28"/>
              </w:rPr>
              <w:t>финансово</w:t>
            </w:r>
            <w:r>
              <w:rPr>
                <w:rFonts w:ascii="Times New Roman" w:hAnsi="Times New Roman" w:cs="Times New Roman"/>
                <w:sz w:val="28"/>
                <w:szCs w:val="28"/>
              </w:rPr>
              <w:t>м</w:t>
            </w:r>
            <w:proofErr w:type="gramEnd"/>
            <w:r w:rsidRPr="00BF5D08">
              <w:rPr>
                <w:rFonts w:ascii="Times New Roman" w:hAnsi="Times New Roman" w:cs="Times New Roman"/>
                <w:sz w:val="28"/>
                <w:szCs w:val="28"/>
              </w:rPr>
              <w:t xml:space="preserve"> отделом;</w:t>
            </w:r>
          </w:p>
        </w:tc>
      </w:tr>
      <w:tr w:rsidR="000124DE" w:rsidRPr="00BF5D08" w:rsidTr="0084317C">
        <w:trPr>
          <w:gridAfter w:val="1"/>
          <w:wAfter w:w="1135" w:type="dxa"/>
          <w:trHeight w:val="278"/>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12)</w:t>
            </w: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заведующий отделом кадров;</w:t>
            </w:r>
          </w:p>
        </w:tc>
      </w:tr>
      <w:tr w:rsidR="000124DE" w:rsidRPr="00BF5D08" w:rsidTr="0084317C">
        <w:trPr>
          <w:gridAfter w:val="1"/>
          <w:wAfter w:w="1135" w:type="dxa"/>
          <w:trHeight w:val="278"/>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13)</w:t>
            </w: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начальник юридического отдела;</w:t>
            </w:r>
          </w:p>
        </w:tc>
      </w:tr>
      <w:tr w:rsidR="000124DE" w:rsidRPr="00BF5D08" w:rsidTr="0084317C">
        <w:trPr>
          <w:gridAfter w:val="1"/>
          <w:wAfter w:w="1135" w:type="dxa"/>
          <w:trHeight w:val="283"/>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14)</w:t>
            </w: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руководитель контрактного отдела;</w:t>
            </w:r>
          </w:p>
        </w:tc>
      </w:tr>
      <w:tr w:rsidR="000124DE" w:rsidRPr="00BF5D08" w:rsidTr="0084317C">
        <w:trPr>
          <w:gridAfter w:val="1"/>
          <w:wAfter w:w="1135" w:type="dxa"/>
          <w:trHeight w:val="274"/>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15)</w:t>
            </w: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работники контрактного отдела;</w:t>
            </w:r>
          </w:p>
        </w:tc>
      </w:tr>
      <w:tr w:rsidR="000124DE" w:rsidRPr="00BF5D08" w:rsidTr="0084317C">
        <w:trPr>
          <w:gridAfter w:val="1"/>
          <w:wAfter w:w="1135" w:type="dxa"/>
          <w:trHeight w:val="264"/>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16)</w:t>
            </w: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заведующий отделом аспирантуры;</w:t>
            </w:r>
          </w:p>
        </w:tc>
      </w:tr>
      <w:tr w:rsidR="000124DE" w:rsidRPr="00BF5D08" w:rsidTr="0084317C">
        <w:trPr>
          <w:gridAfter w:val="1"/>
          <w:wAfter w:w="1135" w:type="dxa"/>
          <w:trHeight w:val="288"/>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17)</w:t>
            </w: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заведующий лабораторией;</w:t>
            </w:r>
          </w:p>
        </w:tc>
      </w:tr>
      <w:tr w:rsidR="000124DE" w:rsidRPr="00BF5D08" w:rsidTr="0084317C">
        <w:trPr>
          <w:gridAfter w:val="1"/>
          <w:wAfter w:w="1135" w:type="dxa"/>
          <w:trHeight w:val="254"/>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18)</w:t>
            </w: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заведующий отделом;</w:t>
            </w:r>
          </w:p>
        </w:tc>
      </w:tr>
      <w:tr w:rsidR="000124DE" w:rsidRPr="00BF5D08" w:rsidTr="0084317C">
        <w:trPr>
          <w:gridAfter w:val="1"/>
          <w:wAfter w:w="1135" w:type="dxa"/>
          <w:trHeight w:val="293"/>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19)</w:t>
            </w: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r w:rsidRPr="00BF5D08">
              <w:rPr>
                <w:rFonts w:ascii="Times New Roman" w:hAnsi="Times New Roman" w:cs="Times New Roman"/>
                <w:sz w:val="28"/>
                <w:szCs w:val="28"/>
              </w:rPr>
              <w:t>члены комиссии по осуществлению закупок;</w:t>
            </w:r>
          </w:p>
        </w:tc>
      </w:tr>
      <w:tr w:rsidR="000124DE" w:rsidRPr="00BF5D08" w:rsidTr="0084317C">
        <w:trPr>
          <w:gridAfter w:val="1"/>
          <w:wAfter w:w="1135" w:type="dxa"/>
          <w:trHeight w:val="259"/>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p>
        </w:tc>
      </w:tr>
      <w:tr w:rsidR="000124DE" w:rsidRPr="00BF5D08" w:rsidTr="0084317C">
        <w:trPr>
          <w:trHeight w:val="293"/>
        </w:trPr>
        <w:tc>
          <w:tcPr>
            <w:tcW w:w="40" w:type="dxa"/>
            <w:shd w:val="clear" w:color="auto" w:fill="FFFFFF"/>
          </w:tcPr>
          <w:p w:rsidR="000124DE" w:rsidRPr="00BF5D08" w:rsidRDefault="000124DE" w:rsidP="0084317C">
            <w:pPr>
              <w:ind w:left="-294"/>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0167" w:type="dxa"/>
            <w:gridSpan w:val="3"/>
            <w:shd w:val="clear" w:color="auto" w:fill="FFFFFF"/>
          </w:tcPr>
          <w:p w:rsidR="000124DE" w:rsidRPr="00BF5D08" w:rsidRDefault="000124DE" w:rsidP="0084317C">
            <w:pPr>
              <w:ind w:firstLine="6"/>
              <w:jc w:val="both"/>
              <w:rPr>
                <w:rFonts w:ascii="Times New Roman" w:hAnsi="Times New Roman" w:cs="Times New Roman"/>
                <w:sz w:val="28"/>
                <w:szCs w:val="28"/>
              </w:rPr>
            </w:pPr>
          </w:p>
        </w:tc>
      </w:tr>
      <w:tr w:rsidR="000124DE" w:rsidRPr="00BF5D08" w:rsidTr="0084317C">
        <w:trPr>
          <w:gridAfter w:val="1"/>
          <w:wAfter w:w="1135" w:type="dxa"/>
          <w:trHeight w:val="274"/>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p>
        </w:tc>
      </w:tr>
      <w:tr w:rsidR="000124DE" w:rsidRPr="00BF5D08" w:rsidTr="0084317C">
        <w:trPr>
          <w:gridAfter w:val="1"/>
          <w:wAfter w:w="1135" w:type="dxa"/>
          <w:trHeight w:val="259"/>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p>
        </w:tc>
      </w:tr>
      <w:tr w:rsidR="000124DE" w:rsidRPr="00BF5D08" w:rsidTr="0084317C">
        <w:trPr>
          <w:gridAfter w:val="1"/>
          <w:wAfter w:w="1135" w:type="dxa"/>
          <w:trHeight w:val="278"/>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p>
        </w:tc>
      </w:tr>
      <w:tr w:rsidR="000124DE" w:rsidRPr="00BF5D08" w:rsidTr="0084317C">
        <w:trPr>
          <w:gridAfter w:val="1"/>
          <w:wAfter w:w="1135" w:type="dxa"/>
          <w:trHeight w:val="269"/>
        </w:trPr>
        <w:tc>
          <w:tcPr>
            <w:tcW w:w="422" w:type="dxa"/>
            <w:gridSpan w:val="2"/>
            <w:shd w:val="clear" w:color="auto" w:fill="FFFFFF"/>
          </w:tcPr>
          <w:p w:rsidR="000124DE" w:rsidRPr="00BF5D08" w:rsidRDefault="000124DE" w:rsidP="0084317C">
            <w:pPr>
              <w:jc w:val="both"/>
              <w:rPr>
                <w:rFonts w:ascii="Times New Roman" w:hAnsi="Times New Roman" w:cs="Times New Roman"/>
                <w:sz w:val="28"/>
                <w:szCs w:val="28"/>
              </w:rPr>
            </w:pPr>
          </w:p>
        </w:tc>
        <w:tc>
          <w:tcPr>
            <w:tcW w:w="8650" w:type="dxa"/>
            <w:shd w:val="clear" w:color="auto" w:fill="FFFFFF"/>
          </w:tcPr>
          <w:p w:rsidR="000124DE" w:rsidRPr="00BF5D08" w:rsidRDefault="000124DE" w:rsidP="0084317C">
            <w:pPr>
              <w:jc w:val="both"/>
              <w:rPr>
                <w:rFonts w:ascii="Times New Roman" w:hAnsi="Times New Roman" w:cs="Times New Roman"/>
                <w:sz w:val="28"/>
                <w:szCs w:val="28"/>
              </w:rPr>
            </w:pPr>
          </w:p>
        </w:tc>
      </w:tr>
    </w:tbl>
    <w:p w:rsidR="000124DE" w:rsidRDefault="000124DE" w:rsidP="000124DE">
      <w:pPr>
        <w:jc w:val="both"/>
        <w:rPr>
          <w:rFonts w:ascii="Times New Roman" w:hAnsi="Times New Roman" w:cs="Times New Roman"/>
          <w:sz w:val="28"/>
          <w:szCs w:val="28"/>
        </w:rPr>
      </w:pPr>
    </w:p>
    <w:p w:rsidR="000124DE" w:rsidRDefault="000124DE" w:rsidP="000124DE">
      <w:pPr>
        <w:spacing w:line="276" w:lineRule="auto"/>
        <w:ind w:right="-316"/>
        <w:jc w:val="both"/>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Default="00324546" w:rsidP="00324546">
      <w:pPr>
        <w:spacing w:line="276" w:lineRule="auto"/>
        <w:ind w:right="-316"/>
        <w:jc w:val="right"/>
        <w:rPr>
          <w:rFonts w:ascii="Times New Roman" w:hAnsi="Times New Roman" w:cs="Times New Roman"/>
          <w:sz w:val="28"/>
          <w:szCs w:val="28"/>
        </w:rPr>
      </w:pPr>
    </w:p>
    <w:p w:rsidR="00324546" w:rsidRPr="00324546" w:rsidRDefault="00324546" w:rsidP="00324546">
      <w:pPr>
        <w:spacing w:line="276" w:lineRule="auto"/>
        <w:ind w:right="-316"/>
        <w:jc w:val="right"/>
        <w:rPr>
          <w:rFonts w:ascii="Times New Roman" w:hAnsi="Times New Roman" w:cs="Times New Roman"/>
          <w:sz w:val="28"/>
          <w:szCs w:val="28"/>
        </w:rPr>
      </w:pPr>
    </w:p>
    <w:sectPr w:rsidR="00324546" w:rsidRPr="00324546" w:rsidSect="00CD5363">
      <w:type w:val="continuous"/>
      <w:pgSz w:w="11909" w:h="16834"/>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9FD" w:rsidRDefault="00C929FD">
      <w:r>
        <w:separator/>
      </w:r>
    </w:p>
  </w:endnote>
  <w:endnote w:type="continuationSeparator" w:id="0">
    <w:p w:rsidR="00C929FD" w:rsidRDefault="00C9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UI">
    <w:altName w:val="Segoe U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9FD" w:rsidRDefault="00C929FD"/>
  </w:footnote>
  <w:footnote w:type="continuationSeparator" w:id="0">
    <w:p w:rsidR="00C929FD" w:rsidRDefault="00C929FD"/>
  </w:footnote>
  <w:footnote w:id="1">
    <w:p w:rsidR="00BC6300" w:rsidRPr="00C142F6" w:rsidRDefault="00BC6300" w:rsidP="00071DBB">
      <w:pPr>
        <w:pStyle w:val="ae"/>
        <w:rPr>
          <w:rFonts w:ascii="Times New Roman" w:hAnsi="Times New Roman" w:cs="Times New Roman"/>
        </w:rPr>
      </w:pPr>
      <w:r w:rsidRPr="00C142F6">
        <w:rPr>
          <w:rStyle w:val="af0"/>
        </w:rPr>
        <w:footnoteRef/>
      </w:r>
      <w:r w:rsidRPr="00C142F6">
        <w:rPr>
          <w:rFonts w:ascii="Times New Roman" w:hAnsi="Times New Roman" w:cs="Times New Roman"/>
        </w:rPr>
        <w:t xml:space="preserve"> https://mintrud.gov.ru/ministry/programms/anticorruption/9/8</w:t>
      </w:r>
      <w:r>
        <w:rPr>
          <w:rFonts w:ascii="Times New Roman" w:hAnsi="Times New Roman" w:cs="Times New Roman"/>
        </w:rPr>
        <w:t>.</w:t>
      </w:r>
    </w:p>
  </w:footnote>
  <w:footnote w:id="2">
    <w:p w:rsidR="00BC6300" w:rsidRPr="003400FC" w:rsidRDefault="00BC6300" w:rsidP="00071DBB">
      <w:pPr>
        <w:pStyle w:val="ae"/>
        <w:jc w:val="both"/>
        <w:rPr>
          <w:rFonts w:ascii="Times New Roman" w:hAnsi="Times New Roman" w:cs="Times New Roman"/>
        </w:rPr>
      </w:pPr>
      <w:r w:rsidRPr="00C310D2">
        <w:rPr>
          <w:rStyle w:val="af0"/>
          <w:rFonts w:ascii="Times New Roman" w:hAnsi="Times New Roman" w:cs="Times New Roman"/>
        </w:rPr>
        <w:footnoteRef/>
      </w:r>
      <w:r w:rsidRPr="00C310D2">
        <w:rPr>
          <w:rFonts w:ascii="Times New Roman" w:hAnsi="Times New Roman" w:cs="Times New Roman"/>
        </w:rPr>
        <w:t xml:space="preserve"> </w:t>
      </w:r>
      <w:proofErr w:type="gramStart"/>
      <w:r w:rsidRPr="003400FC">
        <w:rPr>
          <w:rFonts w:ascii="Times New Roman" w:hAnsi="Times New Roman" w:cs="Times New Roman"/>
        </w:rPr>
        <w:t xml:space="preserve">Перечень должностей в организациях, созданных для выполнения задач, поставленных перед Министерством науки </w:t>
      </w:r>
      <w:r w:rsidRPr="003400FC">
        <w:rPr>
          <w:rFonts w:ascii="Times New Roman" w:hAnsi="Times New Roman" w:cs="Times New Roman"/>
        </w:rPr>
        <w:br/>
        <w:t>и высшего образования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приказом</w:t>
      </w:r>
      <w:proofErr w:type="gramEnd"/>
      <w:r w:rsidRPr="003400FC">
        <w:rPr>
          <w:rFonts w:ascii="Times New Roman" w:hAnsi="Times New Roman" w:cs="Times New Roman"/>
        </w:rPr>
        <w:t xml:space="preserve"> </w:t>
      </w:r>
      <w:proofErr w:type="gramStart"/>
      <w:r w:rsidRPr="003400FC">
        <w:rPr>
          <w:rFonts w:ascii="Times New Roman" w:hAnsi="Times New Roman" w:cs="Times New Roman"/>
        </w:rPr>
        <w:t>Министерства науки и высшего образования Российской Федерации</w:t>
      </w:r>
      <w:r w:rsidRPr="003400FC">
        <w:rPr>
          <w:rFonts w:ascii="Times New Roman" w:hAnsi="Times New Roman" w:cs="Times New Roman"/>
          <w:lang w:bidi="ru-RU"/>
        </w:rPr>
        <w:t xml:space="preserve"> </w:t>
      </w:r>
      <w:r>
        <w:rPr>
          <w:rFonts w:ascii="Times New Roman" w:hAnsi="Times New Roman" w:cs="Times New Roman"/>
          <w:lang w:bidi="ru-RU"/>
        </w:rPr>
        <w:t xml:space="preserve">от </w:t>
      </w:r>
      <w:r w:rsidRPr="00B13DDF">
        <w:rPr>
          <w:rFonts w:ascii="Times New Roman" w:hAnsi="Times New Roman" w:cs="Times New Roman"/>
          <w:lang w:bidi="ru-RU"/>
        </w:rPr>
        <w:t>17</w:t>
      </w:r>
      <w:r>
        <w:rPr>
          <w:rFonts w:ascii="Times New Roman" w:hAnsi="Times New Roman" w:cs="Times New Roman"/>
          <w:lang w:bidi="ru-RU"/>
        </w:rPr>
        <w:t xml:space="preserve"> января </w:t>
      </w:r>
      <w:r w:rsidRPr="00B13DDF">
        <w:rPr>
          <w:rFonts w:ascii="Times New Roman" w:hAnsi="Times New Roman" w:cs="Times New Roman"/>
          <w:lang w:bidi="ru-RU"/>
        </w:rPr>
        <w:t xml:space="preserve">2022 </w:t>
      </w:r>
      <w:r>
        <w:rPr>
          <w:rFonts w:ascii="Times New Roman" w:hAnsi="Times New Roman" w:cs="Times New Roman"/>
          <w:lang w:bidi="ru-RU"/>
        </w:rPr>
        <w:t>г. №</w:t>
      </w:r>
      <w:r w:rsidRPr="00B13DDF">
        <w:rPr>
          <w:rFonts w:ascii="Times New Roman" w:hAnsi="Times New Roman" w:cs="Times New Roman"/>
          <w:lang w:bidi="ru-RU"/>
        </w:rPr>
        <w:t xml:space="preserve"> 31 </w:t>
      </w:r>
      <w:r w:rsidRPr="003400FC">
        <w:rPr>
          <w:rFonts w:ascii="Times New Roman" w:hAnsi="Times New Roman" w:cs="Times New Roman"/>
          <w:lang w:bidi="ru-RU"/>
        </w:rPr>
        <w:t xml:space="preserve">(зарегистрирован Министерством юстиции Российской Федерации </w:t>
      </w:r>
      <w:r>
        <w:rPr>
          <w:rFonts w:ascii="Times New Roman" w:hAnsi="Times New Roman" w:cs="Times New Roman"/>
          <w:lang w:bidi="ru-RU"/>
        </w:rPr>
        <w:br/>
      </w:r>
      <w:r w:rsidRPr="003400FC">
        <w:rPr>
          <w:rFonts w:ascii="Times New Roman" w:hAnsi="Times New Roman" w:cs="Times New Roman"/>
          <w:lang w:bidi="ru-RU"/>
        </w:rPr>
        <w:t>22 февраля 2022 г.</w:t>
      </w:r>
      <w:r>
        <w:rPr>
          <w:rFonts w:ascii="Times New Roman" w:hAnsi="Times New Roman" w:cs="Times New Roman"/>
          <w:lang w:bidi="ru-RU"/>
        </w:rPr>
        <w:t>,</w:t>
      </w:r>
      <w:r w:rsidRPr="003400FC">
        <w:rPr>
          <w:rFonts w:ascii="Times New Roman" w:hAnsi="Times New Roman" w:cs="Times New Roman"/>
          <w:lang w:bidi="ru-RU"/>
        </w:rPr>
        <w:t xml:space="preserve"> регистрационный № </w:t>
      </w:r>
      <w:r w:rsidRPr="003400FC">
        <w:rPr>
          <w:rFonts w:ascii="Times New Roman" w:hAnsi="Times New Roman" w:cs="Times New Roman"/>
        </w:rPr>
        <w:t xml:space="preserve">67409), </w:t>
      </w:r>
      <w:r w:rsidRPr="003400FC">
        <w:rPr>
          <w:rFonts w:ascii="Times New Roman" w:hAnsi="Times New Roman" w:cs="Times New Roman"/>
          <w:lang w:bidi="ru-RU"/>
        </w:rPr>
        <w:t>с изменениями, внесенными приказом Министерства науки и высшего образования Российской Федерации 1 июня 2022 г. № 497 (зарегистрирован Министерством юстиции Российской Федерации 8 июля 2022 г.</w:t>
      </w:r>
      <w:r>
        <w:rPr>
          <w:rFonts w:ascii="Times New Roman" w:hAnsi="Times New Roman" w:cs="Times New Roman"/>
          <w:lang w:bidi="ru-RU"/>
        </w:rPr>
        <w:t>,</w:t>
      </w:r>
      <w:r w:rsidRPr="003400FC">
        <w:rPr>
          <w:rFonts w:ascii="Times New Roman" w:hAnsi="Times New Roman" w:cs="Times New Roman"/>
          <w:lang w:bidi="ru-RU"/>
        </w:rPr>
        <w:t xml:space="preserve"> регистрационный № </w:t>
      </w:r>
      <w:r w:rsidRPr="003400FC">
        <w:rPr>
          <w:rFonts w:ascii="Times New Roman" w:hAnsi="Times New Roman" w:cs="Times New Roman"/>
        </w:rPr>
        <w:t>69205).</w:t>
      </w:r>
      <w:proofErr w:type="gramEnd"/>
    </w:p>
  </w:footnote>
  <w:footnote w:id="3">
    <w:p w:rsidR="00BC6300" w:rsidRPr="00C6232A" w:rsidRDefault="00BC6300" w:rsidP="00071DBB">
      <w:pPr>
        <w:pStyle w:val="ae"/>
        <w:jc w:val="both"/>
        <w:rPr>
          <w:rFonts w:ascii="Times New Roman" w:hAnsi="Times New Roman" w:cs="Times New Roman"/>
        </w:rPr>
      </w:pPr>
      <w:r w:rsidRPr="00C6232A">
        <w:rPr>
          <w:rFonts w:ascii="Times New Roman" w:hAnsi="Times New Roman" w:cs="Times New Roman"/>
        </w:rPr>
        <w:footnoteRef/>
      </w:r>
      <w:r w:rsidRPr="00C6232A">
        <w:rPr>
          <w:rFonts w:ascii="Times New Roman" w:hAnsi="Times New Roman" w:cs="Times New Roman"/>
        </w:rPr>
        <w:t xml:space="preserve"> </w:t>
      </w:r>
      <w:proofErr w:type="gramStart"/>
      <w:r w:rsidRPr="00C6232A">
        <w:rPr>
          <w:rFonts w:ascii="Times New Roman" w:hAnsi="Times New Roman" w:cs="Times New Roman"/>
        </w:rPr>
        <w:t xml:space="preserve">Положение о проверке достоверности и полноты сведений, представляемых гражданами, претендующими </w:t>
      </w:r>
      <w:r>
        <w:rPr>
          <w:rFonts w:ascii="Times New Roman" w:hAnsi="Times New Roman" w:cs="Times New Roman"/>
        </w:rPr>
        <w:br/>
      </w:r>
      <w:r w:rsidRPr="00C6232A">
        <w:rPr>
          <w:rFonts w:ascii="Times New Roman" w:hAnsi="Times New Roman" w:cs="Times New Roman"/>
        </w:rPr>
        <w:t xml:space="preserve">на замещение должностей в организациях, созданных для выполнения задач, поставленных перед Министерством науки и высшего образования Российской Федерации, и работниками, замещающими должности в организациях, созданных для выполнения задач, поставленных перед Министерством науки и высшего образования Российской Федерации, </w:t>
      </w:r>
      <w:r>
        <w:rPr>
          <w:rFonts w:ascii="Times New Roman" w:hAnsi="Times New Roman" w:cs="Times New Roman"/>
        </w:rPr>
        <w:br/>
      </w:r>
      <w:r w:rsidRPr="00C6232A">
        <w:rPr>
          <w:rFonts w:ascii="Times New Roman" w:hAnsi="Times New Roman" w:cs="Times New Roman"/>
        </w:rPr>
        <w:t>и соблюдения ими требований к служебному поведению, утвержденн</w:t>
      </w:r>
      <w:r>
        <w:rPr>
          <w:rFonts w:ascii="Times New Roman" w:hAnsi="Times New Roman" w:cs="Times New Roman"/>
        </w:rPr>
        <w:t>ое</w:t>
      </w:r>
      <w:r w:rsidRPr="00C6232A">
        <w:rPr>
          <w:rFonts w:ascii="Times New Roman" w:hAnsi="Times New Roman" w:cs="Times New Roman"/>
        </w:rPr>
        <w:t xml:space="preserve"> приказом Министерства науки и высшего</w:t>
      </w:r>
      <w:proofErr w:type="gramEnd"/>
      <w:r w:rsidRPr="00C6232A">
        <w:rPr>
          <w:rFonts w:ascii="Times New Roman" w:hAnsi="Times New Roman" w:cs="Times New Roman"/>
        </w:rPr>
        <w:t xml:space="preserve"> </w:t>
      </w:r>
      <w:proofErr w:type="gramStart"/>
      <w:r w:rsidRPr="00C6232A">
        <w:rPr>
          <w:rFonts w:ascii="Times New Roman" w:hAnsi="Times New Roman" w:cs="Times New Roman"/>
        </w:rPr>
        <w:t>образования Российской Федерации от 29 августа 2018 г. № 34н (зарегистрирован Министерством юстиции Российской Федерации 17 сентября 2018 г., регистрационный № 52169)</w:t>
      </w:r>
      <w:r>
        <w:rPr>
          <w:rFonts w:ascii="Times New Roman" w:hAnsi="Times New Roman" w:cs="Times New Roman"/>
        </w:rPr>
        <w:t>,</w:t>
      </w:r>
      <w:r w:rsidRPr="00C6232A">
        <w:rPr>
          <w:rFonts w:ascii="Times New Roman" w:hAnsi="Times New Roman" w:cs="Times New Roman"/>
        </w:rPr>
        <w:t xml:space="preserve"> с изменениями, внесенными приказами Министерства науки и высшего образования Российской Федерации от 16 августа 2019 г. № 604 (зарегистрирован Министерством юстиции Российской Федерации 25 октября 2019 г., регистрационный № 56323) и от 8 ноября 2022 г. №</w:t>
      </w:r>
      <w:r>
        <w:rPr>
          <w:rFonts w:ascii="Times New Roman" w:hAnsi="Times New Roman" w:cs="Times New Roman"/>
        </w:rPr>
        <w:t> </w:t>
      </w:r>
      <w:r w:rsidRPr="00C6232A">
        <w:rPr>
          <w:rFonts w:ascii="Times New Roman" w:hAnsi="Times New Roman" w:cs="Times New Roman"/>
        </w:rPr>
        <w:t>1084 (зарегистрирован Министерством юстиции Российской Федерации</w:t>
      </w:r>
      <w:proofErr w:type="gramEnd"/>
      <w:r w:rsidRPr="00C6232A">
        <w:rPr>
          <w:rFonts w:ascii="Times New Roman" w:hAnsi="Times New Roman" w:cs="Times New Roman"/>
        </w:rPr>
        <w:t xml:space="preserve"> </w:t>
      </w:r>
      <w:proofErr w:type="gramStart"/>
      <w:r w:rsidRPr="00C6232A">
        <w:rPr>
          <w:rFonts w:ascii="Times New Roman" w:hAnsi="Times New Roman" w:cs="Times New Roman"/>
        </w:rPr>
        <w:t>8 декабря 2022 г., регистрационный № 71417)</w:t>
      </w:r>
      <w:r>
        <w:rPr>
          <w:rFonts w:ascii="Times New Roman" w:hAnsi="Times New Roman" w:cs="Times New Roman"/>
        </w:rPr>
        <w:t>.</w:t>
      </w:r>
      <w:proofErr w:type="gramEnd"/>
    </w:p>
  </w:footnote>
  <w:footnote w:id="4">
    <w:p w:rsidR="00BC6300" w:rsidRPr="00C6232A" w:rsidRDefault="00BC6300" w:rsidP="00071DBB">
      <w:pPr>
        <w:pStyle w:val="ae"/>
        <w:jc w:val="both"/>
        <w:rPr>
          <w:rFonts w:ascii="Times New Roman" w:hAnsi="Times New Roman" w:cs="Times New Roman"/>
        </w:rPr>
      </w:pPr>
      <w:r w:rsidRPr="00C6232A">
        <w:rPr>
          <w:rStyle w:val="af0"/>
          <w:rFonts w:ascii="Times New Roman" w:hAnsi="Times New Roman" w:cs="Times New Roman"/>
        </w:rPr>
        <w:footnoteRef/>
      </w:r>
      <w:r w:rsidRPr="00C6232A">
        <w:rPr>
          <w:rFonts w:ascii="Times New Roman" w:hAnsi="Times New Roman" w:cs="Times New Roman"/>
        </w:rPr>
        <w:t xml:space="preserve"> </w:t>
      </w:r>
      <w:proofErr w:type="gramStart"/>
      <w:r w:rsidRPr="00C6232A">
        <w:rPr>
          <w:rFonts w:ascii="Times New Roman" w:hAnsi="Times New Roman" w:cs="Times New Roman"/>
        </w:rPr>
        <w:t xml:space="preserve">Требования </w:t>
      </w:r>
      <w:r w:rsidRPr="00C6232A">
        <w:rPr>
          <w:rFonts w:ascii="Times New Roman" w:hAnsi="Times New Roman" w:cs="Times New Roman"/>
          <w:bCs/>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w:t>
      </w:r>
      <w:r>
        <w:rPr>
          <w:rFonts w:ascii="Times New Roman" w:hAnsi="Times New Roman" w:cs="Times New Roman"/>
          <w:bCs/>
        </w:rPr>
        <w:t xml:space="preserve"> </w:t>
      </w:r>
      <w:r w:rsidRPr="00C6232A">
        <w:rPr>
          <w:rFonts w:ascii="Times New Roman" w:hAnsi="Times New Roman" w:cs="Times New Roman"/>
          <w:bCs/>
        </w:rPr>
        <w:t>должностям, замещение которых влечет за собой размещение сведений о доходах, расходах, об имуществе и</w:t>
      </w:r>
      <w:proofErr w:type="gramEnd"/>
      <w:r w:rsidRPr="00C6232A">
        <w:rPr>
          <w:rFonts w:ascii="Times New Roman" w:hAnsi="Times New Roman" w:cs="Times New Roman"/>
          <w:bCs/>
        </w:rPr>
        <w:t xml:space="preserve"> </w:t>
      </w:r>
      <w:proofErr w:type="gramStart"/>
      <w:r w:rsidRPr="00C6232A">
        <w:rPr>
          <w:rFonts w:ascii="Times New Roman" w:hAnsi="Times New Roman" w:cs="Times New Roman"/>
          <w:bCs/>
        </w:rPr>
        <w:t>обязательствах имущественного характера, утвержденны</w:t>
      </w:r>
      <w:r>
        <w:rPr>
          <w:rFonts w:ascii="Times New Roman" w:hAnsi="Times New Roman" w:cs="Times New Roman"/>
          <w:bCs/>
        </w:rPr>
        <w:t>е</w:t>
      </w:r>
      <w:r w:rsidRPr="00C6232A">
        <w:rPr>
          <w:rFonts w:ascii="Times New Roman" w:hAnsi="Times New Roman" w:cs="Times New Roman"/>
          <w:bCs/>
        </w:rPr>
        <w:t xml:space="preserve"> приказом Министерства труда и социальной защиты Российской Федерации от 7 октября 2013 г. № 530н (зарегистрирован Министерством юстиции Российской Федерации 25 декабря 2013 г., регистрационный № 30803), с изменениями, внесенными приказом Министерства труда и социальной защиты Российской Федерации от 26 июля 2018 г. № 490н (зарегистрирован Министерством юстиции Российской Федерации 16 августа 2018 г., регистрационный № 51918)</w:t>
      </w:r>
      <w:r>
        <w:rPr>
          <w:rFonts w:ascii="Times New Roman" w:hAnsi="Times New Roman" w:cs="Times New Roman"/>
          <w:bCs/>
        </w:rPr>
        <w:t>.</w:t>
      </w:r>
      <w:proofErr w:type="gramEnd"/>
    </w:p>
  </w:footnote>
  <w:footnote w:id="5">
    <w:p w:rsidR="00BC6300" w:rsidRDefault="00BC6300" w:rsidP="002A2B97">
      <w:pPr>
        <w:pStyle w:val="ae"/>
        <w:jc w:val="both"/>
      </w:pPr>
      <w:r>
        <w:rPr>
          <w:rStyle w:val="af0"/>
        </w:rPr>
        <w:footnoteRef/>
      </w:r>
      <w:r>
        <w:t xml:space="preserve"> </w:t>
      </w:r>
      <w:proofErr w:type="gramStart"/>
      <w:r w:rsidRPr="003400FC">
        <w:rPr>
          <w:rFonts w:ascii="Times New Roman" w:hAnsi="Times New Roman" w:cs="Times New Roman"/>
        </w:rPr>
        <w:t xml:space="preserve">Перечень должностей в организациях, созданных для выполнения задач, поставленных перед Министерством науки </w:t>
      </w:r>
      <w:r w:rsidRPr="003400FC">
        <w:rPr>
          <w:rFonts w:ascii="Times New Roman" w:hAnsi="Times New Roman" w:cs="Times New Roman"/>
        </w:rPr>
        <w:br/>
        <w:t>и высшего образования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приказом</w:t>
      </w:r>
      <w:proofErr w:type="gramEnd"/>
      <w:r w:rsidRPr="003400FC">
        <w:rPr>
          <w:rFonts w:ascii="Times New Roman" w:hAnsi="Times New Roman" w:cs="Times New Roman"/>
        </w:rPr>
        <w:t xml:space="preserve"> </w:t>
      </w:r>
      <w:proofErr w:type="gramStart"/>
      <w:r w:rsidRPr="003400FC">
        <w:rPr>
          <w:rFonts w:ascii="Times New Roman" w:hAnsi="Times New Roman" w:cs="Times New Roman"/>
        </w:rPr>
        <w:t>Министерства науки и высшего образования Российской Федерации</w:t>
      </w:r>
      <w:r w:rsidRPr="003400FC">
        <w:rPr>
          <w:rFonts w:ascii="Times New Roman" w:hAnsi="Times New Roman" w:cs="Times New Roman"/>
          <w:lang w:bidi="ru-RU"/>
        </w:rPr>
        <w:t xml:space="preserve"> </w:t>
      </w:r>
      <w:r>
        <w:rPr>
          <w:rFonts w:ascii="Times New Roman" w:hAnsi="Times New Roman" w:cs="Times New Roman"/>
          <w:lang w:bidi="ru-RU"/>
        </w:rPr>
        <w:t xml:space="preserve">от </w:t>
      </w:r>
      <w:r w:rsidRPr="00B13DDF">
        <w:rPr>
          <w:rFonts w:ascii="Times New Roman" w:hAnsi="Times New Roman" w:cs="Times New Roman"/>
          <w:lang w:bidi="ru-RU"/>
        </w:rPr>
        <w:t>17</w:t>
      </w:r>
      <w:r>
        <w:rPr>
          <w:rFonts w:ascii="Times New Roman" w:hAnsi="Times New Roman" w:cs="Times New Roman"/>
          <w:lang w:bidi="ru-RU"/>
        </w:rPr>
        <w:t xml:space="preserve"> января </w:t>
      </w:r>
      <w:r w:rsidRPr="00B13DDF">
        <w:rPr>
          <w:rFonts w:ascii="Times New Roman" w:hAnsi="Times New Roman" w:cs="Times New Roman"/>
          <w:lang w:bidi="ru-RU"/>
        </w:rPr>
        <w:t xml:space="preserve">2022 </w:t>
      </w:r>
      <w:r>
        <w:rPr>
          <w:rFonts w:ascii="Times New Roman" w:hAnsi="Times New Roman" w:cs="Times New Roman"/>
          <w:lang w:bidi="ru-RU"/>
        </w:rPr>
        <w:t>г. №</w:t>
      </w:r>
      <w:r w:rsidRPr="00B13DDF">
        <w:rPr>
          <w:rFonts w:ascii="Times New Roman" w:hAnsi="Times New Roman" w:cs="Times New Roman"/>
          <w:lang w:bidi="ru-RU"/>
        </w:rPr>
        <w:t xml:space="preserve"> 31 </w:t>
      </w:r>
      <w:r w:rsidRPr="003400FC">
        <w:rPr>
          <w:rFonts w:ascii="Times New Roman" w:hAnsi="Times New Roman" w:cs="Times New Roman"/>
          <w:lang w:bidi="ru-RU"/>
        </w:rPr>
        <w:t xml:space="preserve">(зарегистрирован Министерством юстиции Российской Федерации </w:t>
      </w:r>
      <w:r>
        <w:rPr>
          <w:rFonts w:ascii="Times New Roman" w:hAnsi="Times New Roman" w:cs="Times New Roman"/>
          <w:lang w:bidi="ru-RU"/>
        </w:rPr>
        <w:br/>
      </w:r>
      <w:r w:rsidRPr="003400FC">
        <w:rPr>
          <w:rFonts w:ascii="Times New Roman" w:hAnsi="Times New Roman" w:cs="Times New Roman"/>
          <w:lang w:bidi="ru-RU"/>
        </w:rPr>
        <w:t>22 февраля 2022 г.</w:t>
      </w:r>
      <w:r>
        <w:rPr>
          <w:rFonts w:ascii="Times New Roman" w:hAnsi="Times New Roman" w:cs="Times New Roman"/>
          <w:lang w:bidi="ru-RU"/>
        </w:rPr>
        <w:t>,</w:t>
      </w:r>
      <w:r w:rsidRPr="003400FC">
        <w:rPr>
          <w:rFonts w:ascii="Times New Roman" w:hAnsi="Times New Roman" w:cs="Times New Roman"/>
          <w:lang w:bidi="ru-RU"/>
        </w:rPr>
        <w:t xml:space="preserve"> регистрационный № </w:t>
      </w:r>
      <w:r w:rsidRPr="003400FC">
        <w:rPr>
          <w:rFonts w:ascii="Times New Roman" w:hAnsi="Times New Roman" w:cs="Times New Roman"/>
        </w:rPr>
        <w:t xml:space="preserve">67409), </w:t>
      </w:r>
      <w:r w:rsidRPr="003400FC">
        <w:rPr>
          <w:rFonts w:ascii="Times New Roman" w:hAnsi="Times New Roman" w:cs="Times New Roman"/>
          <w:lang w:bidi="ru-RU"/>
        </w:rPr>
        <w:t>с изменениями, внесенными приказом Министерства науки и высшего образования Российской Федерации 1 июня 2022 г. № 497 (зарегистрирован Министерством юстиции Российской Федерации 8 июля 2022 г.</w:t>
      </w:r>
      <w:r>
        <w:rPr>
          <w:rFonts w:ascii="Times New Roman" w:hAnsi="Times New Roman" w:cs="Times New Roman"/>
          <w:lang w:bidi="ru-RU"/>
        </w:rPr>
        <w:t>,</w:t>
      </w:r>
      <w:r w:rsidRPr="003400FC">
        <w:rPr>
          <w:rFonts w:ascii="Times New Roman" w:hAnsi="Times New Roman" w:cs="Times New Roman"/>
          <w:lang w:bidi="ru-RU"/>
        </w:rPr>
        <w:t xml:space="preserve"> регистрационный № </w:t>
      </w:r>
      <w:r w:rsidRPr="003400FC">
        <w:rPr>
          <w:rFonts w:ascii="Times New Roman" w:hAnsi="Times New Roman" w:cs="Times New Roman"/>
        </w:rPr>
        <w:t>69205).</w:t>
      </w:r>
      <w:proofErr w:type="gramEnd"/>
    </w:p>
  </w:footnote>
  <w:footnote w:id="6">
    <w:p w:rsidR="00BC6300" w:rsidRPr="006D0C63" w:rsidRDefault="00BC6300" w:rsidP="002A2B97">
      <w:pPr>
        <w:pStyle w:val="ae"/>
        <w:jc w:val="both"/>
        <w:rPr>
          <w:rFonts w:ascii="Times New Roman" w:hAnsi="Times New Roman" w:cs="Times New Roman"/>
        </w:rPr>
      </w:pPr>
      <w:r w:rsidRPr="006D0C63">
        <w:rPr>
          <w:rFonts w:ascii="Times New Roman" w:hAnsi="Times New Roman" w:cs="Times New Roman"/>
        </w:rPr>
        <w:footnoteRef/>
      </w:r>
      <w:r w:rsidRPr="006D0C63">
        <w:rPr>
          <w:rFonts w:ascii="Times New Roman" w:hAnsi="Times New Roman" w:cs="Times New Roman"/>
        </w:rPr>
        <w:t xml:space="preserve"> </w:t>
      </w:r>
      <w:proofErr w:type="gramStart"/>
      <w:r w:rsidRPr="006D0C63">
        <w:rPr>
          <w:rFonts w:ascii="Times New Roman" w:hAnsi="Times New Roman" w:cs="Times New Roman"/>
        </w:rPr>
        <w:t xml:space="preserve">Порядок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науки и высшего образования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утвержденный приказом Министерства науки </w:t>
      </w:r>
      <w:r w:rsidRPr="006D0C63">
        <w:rPr>
          <w:rFonts w:ascii="Times New Roman" w:hAnsi="Times New Roman" w:cs="Times New Roman"/>
        </w:rPr>
        <w:br/>
        <w:t>и</w:t>
      </w:r>
      <w:proofErr w:type="gramEnd"/>
      <w:r w:rsidRPr="006D0C63">
        <w:rPr>
          <w:rFonts w:ascii="Times New Roman" w:hAnsi="Times New Roman" w:cs="Times New Roman"/>
        </w:rPr>
        <w:t xml:space="preserve"> </w:t>
      </w:r>
      <w:proofErr w:type="gramStart"/>
      <w:r w:rsidRPr="006D0C63">
        <w:rPr>
          <w:rFonts w:ascii="Times New Roman" w:hAnsi="Times New Roman" w:cs="Times New Roman"/>
        </w:rPr>
        <w:t>высшего образования Российской Федерации от 26 июля 2018 г. № 12н  (зарегистрирован Министерством юстиции Российской Федерации 15 августа 2018 г.</w:t>
      </w:r>
      <w:r>
        <w:rPr>
          <w:rFonts w:ascii="Times New Roman" w:hAnsi="Times New Roman" w:cs="Times New Roman"/>
        </w:rPr>
        <w:t>,</w:t>
      </w:r>
      <w:r w:rsidRPr="006D0C63">
        <w:rPr>
          <w:rFonts w:ascii="Times New Roman" w:hAnsi="Times New Roman" w:cs="Times New Roman"/>
        </w:rPr>
        <w:t xml:space="preserve"> регистрационный № 51907), с изменениями, внесенными приказами Министерства науки и высшего образования Российской Федерации от 16 августа 2019 г. № 604 (зарегистрирован Министерством юстиции Российской Федерации 25 октября 2019 г., регистрационный № 56323) и от 8 ноября 2022 г. № 1085 (зарегистрирован Министерством юстиции Российской</w:t>
      </w:r>
      <w:proofErr w:type="gramEnd"/>
      <w:r w:rsidRPr="006D0C63">
        <w:rPr>
          <w:rFonts w:ascii="Times New Roman" w:hAnsi="Times New Roman" w:cs="Times New Roman"/>
        </w:rPr>
        <w:t xml:space="preserve"> </w:t>
      </w:r>
      <w:proofErr w:type="gramStart"/>
      <w:r w:rsidRPr="006D0C63">
        <w:rPr>
          <w:rFonts w:ascii="Times New Roman" w:hAnsi="Times New Roman" w:cs="Times New Roman"/>
        </w:rPr>
        <w:t>Федерации 18 января 2023 г.</w:t>
      </w:r>
      <w:r>
        <w:rPr>
          <w:rFonts w:ascii="Times New Roman" w:hAnsi="Times New Roman" w:cs="Times New Roman"/>
        </w:rPr>
        <w:t>,</w:t>
      </w:r>
      <w:r w:rsidRPr="006D0C63">
        <w:rPr>
          <w:rFonts w:ascii="Times New Roman" w:hAnsi="Times New Roman" w:cs="Times New Roman"/>
        </w:rPr>
        <w:t xml:space="preserve"> регистрационный № 72044).</w:t>
      </w:r>
      <w:proofErr w:type="gramEnd"/>
    </w:p>
  </w:footnote>
  <w:footnote w:id="7">
    <w:p w:rsidR="00BC6300" w:rsidRPr="00714321" w:rsidRDefault="00BC6300" w:rsidP="002A2B97">
      <w:pPr>
        <w:pStyle w:val="ae"/>
        <w:jc w:val="both"/>
        <w:rPr>
          <w:rFonts w:ascii="Times New Roman" w:hAnsi="Times New Roman" w:cs="Times New Roman"/>
        </w:rPr>
      </w:pPr>
      <w:r w:rsidRPr="00714321">
        <w:rPr>
          <w:rStyle w:val="af0"/>
          <w:rFonts w:ascii="Times New Roman" w:hAnsi="Times New Roman" w:cs="Times New Roman"/>
        </w:rPr>
        <w:footnoteRef/>
      </w:r>
      <w:r w:rsidRPr="00714321">
        <w:rPr>
          <w:rFonts w:ascii="Times New Roman" w:hAnsi="Times New Roman" w:cs="Times New Roman"/>
        </w:rPr>
        <w:t xml:space="preserve"> </w:t>
      </w:r>
      <w:proofErr w:type="gramStart"/>
      <w:r w:rsidRPr="00714321">
        <w:rPr>
          <w:rFonts w:ascii="Times New Roman" w:hAnsi="Times New Roman" w:cs="Times New Roman"/>
        </w:rPr>
        <w:t xml:space="preserve">Перечень должностей в организациях, созданных для выполнения задач, поставленных перед Министерством науки </w:t>
      </w:r>
      <w:r w:rsidRPr="00714321">
        <w:rPr>
          <w:rFonts w:ascii="Times New Roman" w:hAnsi="Times New Roman" w:cs="Times New Roman"/>
        </w:rPr>
        <w:br/>
        <w:t>и высшего образования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приказом</w:t>
      </w:r>
      <w:proofErr w:type="gramEnd"/>
      <w:r w:rsidRPr="00714321">
        <w:rPr>
          <w:rFonts w:ascii="Times New Roman" w:hAnsi="Times New Roman" w:cs="Times New Roman"/>
        </w:rPr>
        <w:t xml:space="preserve"> </w:t>
      </w:r>
      <w:proofErr w:type="gramStart"/>
      <w:r w:rsidRPr="00714321">
        <w:rPr>
          <w:rFonts w:ascii="Times New Roman" w:hAnsi="Times New Roman" w:cs="Times New Roman"/>
        </w:rPr>
        <w:t>Министерства науки и высшего образования Российской Федерации</w:t>
      </w:r>
      <w:r w:rsidRPr="00714321">
        <w:rPr>
          <w:rFonts w:ascii="Times New Roman" w:hAnsi="Times New Roman" w:cs="Times New Roman"/>
          <w:lang w:bidi="ru-RU"/>
        </w:rPr>
        <w:t xml:space="preserve"> от 17 января 2022 г. № 31 (зарегистрирован Министерством юстиции Российской Федерации </w:t>
      </w:r>
      <w:r w:rsidRPr="00714321">
        <w:rPr>
          <w:rFonts w:ascii="Times New Roman" w:hAnsi="Times New Roman" w:cs="Times New Roman"/>
          <w:lang w:bidi="ru-RU"/>
        </w:rPr>
        <w:br/>
        <w:t xml:space="preserve">22 февраля 2022 г., регистрационный № </w:t>
      </w:r>
      <w:r w:rsidRPr="00714321">
        <w:rPr>
          <w:rFonts w:ascii="Times New Roman" w:hAnsi="Times New Roman" w:cs="Times New Roman"/>
        </w:rPr>
        <w:t xml:space="preserve">67409), </w:t>
      </w:r>
      <w:r w:rsidRPr="00714321">
        <w:rPr>
          <w:rFonts w:ascii="Times New Roman" w:hAnsi="Times New Roman" w:cs="Times New Roman"/>
          <w:lang w:bidi="ru-RU"/>
        </w:rPr>
        <w:t xml:space="preserve">с изменениями, внесенными приказом Министерства науки и высшего образования Российской Федерации 1 июня 2022 г. № 497 (зарегистрирован Министерством юстиции Российской Федерации 8 июля 2022 г., регистрационный № </w:t>
      </w:r>
      <w:r w:rsidRPr="00714321">
        <w:rPr>
          <w:rFonts w:ascii="Times New Roman" w:hAnsi="Times New Roman" w:cs="Times New Roman"/>
        </w:rPr>
        <w:t>69205).</w:t>
      </w:r>
      <w:proofErr w:type="gramEnd"/>
    </w:p>
  </w:footnote>
  <w:footnote w:id="8">
    <w:p w:rsidR="00BC6300" w:rsidRPr="003D07D9" w:rsidRDefault="00BC6300" w:rsidP="002A2B97">
      <w:pPr>
        <w:pStyle w:val="ae"/>
        <w:jc w:val="both"/>
        <w:rPr>
          <w:rFonts w:ascii="Times New Roman" w:hAnsi="Times New Roman" w:cs="Times New Roman"/>
        </w:rPr>
      </w:pPr>
      <w:r w:rsidRPr="003D07D9">
        <w:rPr>
          <w:rStyle w:val="af0"/>
          <w:rFonts w:ascii="Times New Roman" w:hAnsi="Times New Roman" w:cs="Times New Roman"/>
        </w:rPr>
        <w:footnoteRef/>
      </w:r>
      <w:r w:rsidRPr="003D07D9">
        <w:rPr>
          <w:rFonts w:ascii="Times New Roman" w:hAnsi="Times New Roman" w:cs="Times New Roman"/>
        </w:rPr>
        <w:t xml:space="preserve"> </w:t>
      </w:r>
      <w:proofErr w:type="gramStart"/>
      <w:r w:rsidRPr="003D07D9">
        <w:rPr>
          <w:rFonts w:ascii="Times New Roman" w:hAnsi="Times New Roman" w:cs="Times New Roman"/>
        </w:rPr>
        <w:t xml:space="preserve">Положение о проверке достоверности и полноты сведений, представляемых гражданами, претендующими </w:t>
      </w:r>
      <w:r>
        <w:rPr>
          <w:rFonts w:ascii="Times New Roman" w:hAnsi="Times New Roman" w:cs="Times New Roman"/>
        </w:rPr>
        <w:br/>
      </w:r>
      <w:r w:rsidRPr="003D07D9">
        <w:rPr>
          <w:rFonts w:ascii="Times New Roman" w:hAnsi="Times New Roman" w:cs="Times New Roman"/>
        </w:rPr>
        <w:t xml:space="preserve">на замещение должностей в организациях, созданных для выполнения задач, поставленных перед Министерством науки и высшего образования Российской Федерации, и работниками, замещающими должности в организациях, созданных для выполнения задач, поставленных перед Министерством науки и высшего образования Российской Федерации, </w:t>
      </w:r>
      <w:r>
        <w:rPr>
          <w:rFonts w:ascii="Times New Roman" w:hAnsi="Times New Roman" w:cs="Times New Roman"/>
        </w:rPr>
        <w:br/>
      </w:r>
      <w:r w:rsidRPr="003D07D9">
        <w:rPr>
          <w:rFonts w:ascii="Times New Roman" w:hAnsi="Times New Roman" w:cs="Times New Roman"/>
        </w:rPr>
        <w:t>и соблюдения ими требований к служебному поведению, утвержденн</w:t>
      </w:r>
      <w:r>
        <w:rPr>
          <w:rFonts w:ascii="Times New Roman" w:hAnsi="Times New Roman" w:cs="Times New Roman"/>
        </w:rPr>
        <w:t>ое</w:t>
      </w:r>
      <w:r w:rsidRPr="003D07D9">
        <w:rPr>
          <w:rFonts w:ascii="Times New Roman" w:hAnsi="Times New Roman" w:cs="Times New Roman"/>
        </w:rPr>
        <w:t xml:space="preserve"> приказом Министерства науки и высшего</w:t>
      </w:r>
      <w:proofErr w:type="gramEnd"/>
      <w:r w:rsidRPr="003D07D9">
        <w:rPr>
          <w:rFonts w:ascii="Times New Roman" w:hAnsi="Times New Roman" w:cs="Times New Roman"/>
        </w:rPr>
        <w:t xml:space="preserve"> </w:t>
      </w:r>
      <w:proofErr w:type="gramStart"/>
      <w:r w:rsidRPr="003D07D9">
        <w:rPr>
          <w:rFonts w:ascii="Times New Roman" w:hAnsi="Times New Roman" w:cs="Times New Roman"/>
        </w:rPr>
        <w:t>образования Российской Федерации от 29 августа 2018 г. № 34н (зарегистрирован Министерством юстиции Российской Федерации 17 сентября 2018 г., регистрационный № 52169) с изменениями, внесенными приказами Министерства науки и высшего образования Российской Федерации от 16 августа 2019 г. № 604 (зарегистрирован Министерством юстиции Российской Федерации 25 октября 2019 г., регистрационный № 56323) и от 8 ноября 2022 г. № 1084 (зарегистрирован Министерством юстиции Российской Федерации</w:t>
      </w:r>
      <w:proofErr w:type="gramEnd"/>
      <w:r w:rsidRPr="003D07D9">
        <w:rPr>
          <w:rFonts w:ascii="Times New Roman" w:hAnsi="Times New Roman" w:cs="Times New Roman"/>
        </w:rPr>
        <w:t xml:space="preserve"> </w:t>
      </w:r>
      <w:proofErr w:type="gramStart"/>
      <w:r w:rsidRPr="003D07D9">
        <w:rPr>
          <w:rFonts w:ascii="Times New Roman" w:hAnsi="Times New Roman" w:cs="Times New Roman"/>
        </w:rPr>
        <w:t>8 декабря 2022 г., регистрационный № 71417)</w:t>
      </w:r>
      <w:r>
        <w:rPr>
          <w:rFonts w:ascii="Times New Roman" w:hAnsi="Times New Roman" w:cs="Times New Roman"/>
        </w:rPr>
        <w:t>.</w:t>
      </w:r>
      <w:proofErr w:type="gramEnd"/>
    </w:p>
  </w:footnote>
  <w:footnote w:id="9">
    <w:p w:rsidR="00BC6300" w:rsidRPr="003D07D9" w:rsidRDefault="00BC6300" w:rsidP="002A2B97">
      <w:pPr>
        <w:pStyle w:val="ae"/>
        <w:jc w:val="both"/>
        <w:rPr>
          <w:rFonts w:ascii="Times New Roman" w:hAnsi="Times New Roman" w:cs="Times New Roman"/>
        </w:rPr>
      </w:pPr>
      <w:r w:rsidRPr="003D07D9">
        <w:rPr>
          <w:rStyle w:val="af0"/>
          <w:rFonts w:ascii="Times New Roman" w:hAnsi="Times New Roman" w:cs="Times New Roman"/>
        </w:rPr>
        <w:footnoteRef/>
      </w:r>
      <w:r w:rsidRPr="003D07D9">
        <w:rPr>
          <w:rFonts w:ascii="Times New Roman" w:hAnsi="Times New Roman" w:cs="Times New Roman"/>
        </w:rPr>
        <w:t xml:space="preserve"> </w:t>
      </w:r>
      <w:proofErr w:type="gramStart"/>
      <w:r w:rsidRPr="003D07D9">
        <w:rPr>
          <w:rFonts w:ascii="Times New Roman" w:hAnsi="Times New Roman" w:cs="Times New Roman"/>
          <w:bCs/>
          <w:lang w:bidi="ru-RU"/>
        </w:rPr>
        <w:t xml:space="preserve">Порядок уведомления работодателя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науки и высшего образования Российской Федерации, о возникновении личной заинтересованности, которая приводит или может привести к конфликту интересов, утвержденный приказом Министерства от 22 марта 2019 г. № 24н </w:t>
      </w:r>
      <w:r w:rsidRPr="003D07D9">
        <w:rPr>
          <w:rFonts w:ascii="Times New Roman" w:hAnsi="Times New Roman" w:cs="Times New Roman"/>
        </w:rPr>
        <w:t>(зарегистрирован Министерством юстиции Российской Федерации 17 апреля 2019 г., регистрационный № 54404) с изменениями</w:t>
      </w:r>
      <w:proofErr w:type="gramEnd"/>
      <w:r w:rsidRPr="003D07D9">
        <w:rPr>
          <w:rFonts w:ascii="Times New Roman" w:hAnsi="Times New Roman" w:cs="Times New Roman"/>
        </w:rPr>
        <w:t xml:space="preserve">, </w:t>
      </w:r>
      <w:proofErr w:type="gramStart"/>
      <w:r w:rsidRPr="003D07D9">
        <w:rPr>
          <w:rFonts w:ascii="Times New Roman" w:hAnsi="Times New Roman" w:cs="Times New Roman"/>
        </w:rPr>
        <w:t>внесенными приказом Министерства науки и высшего образования Российской Федерации от 24 октября 2022 г. № 1027 (зарегистрирован Министерством юстиции Российской Федерации 24 ноября 2022 г., регистрационный № 71097).</w:t>
      </w:r>
      <w:proofErr w:type="gramEnd"/>
    </w:p>
  </w:footnote>
  <w:footnote w:id="10">
    <w:p w:rsidR="00BC6300" w:rsidRPr="00664176" w:rsidRDefault="00BC6300" w:rsidP="002A2B97">
      <w:pPr>
        <w:pStyle w:val="ae"/>
        <w:jc w:val="both"/>
        <w:rPr>
          <w:rFonts w:ascii="Times New Roman" w:hAnsi="Times New Roman" w:cs="Times New Roman"/>
        </w:rPr>
      </w:pPr>
      <w:r w:rsidRPr="00664176">
        <w:rPr>
          <w:rStyle w:val="af0"/>
          <w:rFonts w:ascii="Times New Roman" w:hAnsi="Times New Roman" w:cs="Times New Roman"/>
        </w:rPr>
        <w:footnoteRef/>
      </w:r>
      <w:r w:rsidRPr="00664176">
        <w:rPr>
          <w:rFonts w:ascii="Times New Roman" w:hAnsi="Times New Roman" w:cs="Times New Roman"/>
        </w:rPr>
        <w:t xml:space="preserve"> </w:t>
      </w:r>
      <w:proofErr w:type="gramStart"/>
      <w:r w:rsidRPr="00664176">
        <w:rPr>
          <w:rFonts w:ascii="Times New Roman" w:hAnsi="Times New Roman" w:cs="Times New Roman"/>
        </w:rPr>
        <w:t xml:space="preserve">Порядок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науки и высшего образования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утвержденный приказом Министерства науки </w:t>
      </w:r>
      <w:r w:rsidRPr="00664176">
        <w:rPr>
          <w:rFonts w:ascii="Times New Roman" w:hAnsi="Times New Roman" w:cs="Times New Roman"/>
        </w:rPr>
        <w:br/>
        <w:t>и</w:t>
      </w:r>
      <w:proofErr w:type="gramEnd"/>
      <w:r w:rsidRPr="00664176">
        <w:rPr>
          <w:rFonts w:ascii="Times New Roman" w:hAnsi="Times New Roman" w:cs="Times New Roman"/>
        </w:rPr>
        <w:t xml:space="preserve"> </w:t>
      </w:r>
      <w:proofErr w:type="gramStart"/>
      <w:r w:rsidRPr="00664176">
        <w:rPr>
          <w:rFonts w:ascii="Times New Roman" w:hAnsi="Times New Roman" w:cs="Times New Roman"/>
        </w:rPr>
        <w:t>высшего образования Российской Федерации от 26 июля 2018 г. № 12н  (зарегистрирован Министерством юстиции Российской Федерации 15 августа 2018 г., регистрационный № 51907), с изменениями, внесенными приказами Министерства науки и высшего образования Российской Федерации от 16 августа 2019 г. № 604 (зарегистрирован Министерством юстиции Российской Федерации 25 октября 2019 г., регистрационный № 56323) и от 8 ноября 2022 г. № 1085 (зарегистрирован Министерством юстиции Российской</w:t>
      </w:r>
      <w:proofErr w:type="gramEnd"/>
      <w:r w:rsidRPr="00664176">
        <w:rPr>
          <w:rFonts w:ascii="Times New Roman" w:hAnsi="Times New Roman" w:cs="Times New Roman"/>
        </w:rPr>
        <w:t xml:space="preserve"> </w:t>
      </w:r>
      <w:proofErr w:type="gramStart"/>
      <w:r w:rsidRPr="00664176">
        <w:rPr>
          <w:rFonts w:ascii="Times New Roman" w:hAnsi="Times New Roman" w:cs="Times New Roman"/>
        </w:rPr>
        <w:t>Федерации 18 января 2023 г., регистрационный № 72044)</w:t>
      </w:r>
      <w:r>
        <w:rPr>
          <w:rFonts w:ascii="Times New Roman" w:hAnsi="Times New Roman" w:cs="Times New Roman"/>
        </w:rPr>
        <w:t xml:space="preserve"> </w:t>
      </w:r>
      <w:r w:rsidRPr="00664176">
        <w:rPr>
          <w:rFonts w:ascii="Times New Roman" w:hAnsi="Times New Roman" w:cs="Times New Roman"/>
          <w:bCs/>
          <w:lang w:bidi="ru-RU"/>
        </w:rPr>
        <w:t>(далее – Порядок представления сведений о доходах)</w:t>
      </w:r>
      <w:r w:rsidRPr="00664176">
        <w:rPr>
          <w:rFonts w:ascii="Times New Roman" w:hAnsi="Times New Roman" w:cs="Times New Roman"/>
        </w:rPr>
        <w:t>.</w:t>
      </w:r>
      <w:proofErr w:type="gramEnd"/>
    </w:p>
  </w:footnote>
  <w:footnote w:id="11">
    <w:p w:rsidR="00BC6300" w:rsidRDefault="00BC6300" w:rsidP="00324546">
      <w:pPr>
        <w:pStyle w:val="ae"/>
        <w:jc w:val="both"/>
      </w:pPr>
      <w:r w:rsidRPr="00AB3C5F">
        <w:rPr>
          <w:rStyle w:val="af0"/>
          <w:rFonts w:ascii="Times New Roman" w:hAnsi="Times New Roman"/>
        </w:rPr>
        <w:footnoteRef/>
      </w:r>
      <w:r w:rsidRPr="00AB3C5F">
        <w:rPr>
          <w:rFonts w:ascii="Times New Roman" w:hAnsi="Times New Roman"/>
        </w:rPr>
        <w:t xml:space="preserve"> </w:t>
      </w:r>
      <w:proofErr w:type="gramStart"/>
      <w:r w:rsidRPr="00AB3C5F">
        <w:rPr>
          <w:rFonts w:ascii="Times New Roman" w:hAnsi="Times New Roman"/>
        </w:rPr>
        <w:t xml:space="preserve">Типовое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w:t>
      </w:r>
      <w:r>
        <w:rPr>
          <w:rFonts w:ascii="Times New Roman" w:hAnsi="Times New Roman"/>
        </w:rPr>
        <w:br/>
      </w:r>
      <w:r w:rsidRPr="00AB3C5F">
        <w:rPr>
          <w:rFonts w:ascii="Times New Roman" w:hAnsi="Times New Roman"/>
        </w:rPr>
        <w:t xml:space="preserve">с исполнением ими служебных (должностных) обязанностей, сдаче и оценке подарка, реализации (выкупе) </w:t>
      </w:r>
      <w:r>
        <w:rPr>
          <w:rFonts w:ascii="Times New Roman" w:hAnsi="Times New Roman"/>
        </w:rPr>
        <w:br/>
      </w:r>
      <w:r w:rsidRPr="00AB3C5F">
        <w:rPr>
          <w:rFonts w:ascii="Times New Roman" w:hAnsi="Times New Roman"/>
        </w:rPr>
        <w:t>и зачислении средств, вырученных от его реализации, утвержденное постановлением Правительства Российской Федерации от 9 января 2014 г. № 10.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00" w:rsidRPr="00CF7534" w:rsidRDefault="00BC6300" w:rsidP="00B95644">
    <w:pPr>
      <w:pStyle w:val="af1"/>
      <w:jc w:val="center"/>
      <w:rPr>
        <w:rFonts w:ascii="Times New Roman" w:hAnsi="Times New Roman"/>
        <w:sz w:val="28"/>
        <w:szCs w:val="28"/>
      </w:rPr>
    </w:pPr>
    <w:r w:rsidRPr="00CF7534">
      <w:rPr>
        <w:rFonts w:ascii="Times New Roman" w:hAnsi="Times New Roman"/>
        <w:sz w:val="28"/>
        <w:szCs w:val="28"/>
      </w:rPr>
      <w:fldChar w:fldCharType="begin"/>
    </w:r>
    <w:r w:rsidRPr="00CF7534">
      <w:rPr>
        <w:rFonts w:ascii="Times New Roman" w:hAnsi="Times New Roman"/>
        <w:sz w:val="28"/>
        <w:szCs w:val="28"/>
      </w:rPr>
      <w:instrText>PAGE   \* MERGEFORMAT</w:instrText>
    </w:r>
    <w:r w:rsidRPr="00CF7534">
      <w:rPr>
        <w:rFonts w:ascii="Times New Roman" w:hAnsi="Times New Roman"/>
        <w:sz w:val="28"/>
        <w:szCs w:val="28"/>
      </w:rPr>
      <w:fldChar w:fldCharType="separate"/>
    </w:r>
    <w:r w:rsidR="00E7681D">
      <w:rPr>
        <w:rFonts w:ascii="Times New Roman" w:hAnsi="Times New Roman"/>
        <w:noProof/>
        <w:sz w:val="28"/>
        <w:szCs w:val="28"/>
      </w:rPr>
      <w:t>65</w:t>
    </w:r>
    <w:r w:rsidRPr="00CF7534">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3C1"/>
    <w:multiLevelType w:val="hybridMultilevel"/>
    <w:tmpl w:val="EAC660A2"/>
    <w:lvl w:ilvl="0" w:tplc="5D5ABCC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F66ECF"/>
    <w:multiLevelType w:val="hybridMultilevel"/>
    <w:tmpl w:val="60C62BB6"/>
    <w:lvl w:ilvl="0" w:tplc="5D5ABCC0">
      <w:start w:val="1"/>
      <w:numFmt w:val="russianLow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nsid w:val="3AF5071E"/>
    <w:multiLevelType w:val="multilevel"/>
    <w:tmpl w:val="1EC4B12E"/>
    <w:lvl w:ilvl="0">
      <w:start w:val="1"/>
      <w:numFmt w:val="decimal"/>
      <w:pStyle w:val="a"/>
      <w:lvlText w:val="%1."/>
      <w:lvlJc w:val="left"/>
      <w:pPr>
        <w:ind w:left="1069" w:hanging="360"/>
      </w:pPr>
      <w:rPr>
        <w:rFonts w:hint="default"/>
      </w:rPr>
    </w:lvl>
    <w:lvl w:ilvl="1">
      <w:start w:val="1"/>
      <w:numFmt w:val="decimal"/>
      <w:lvlText w:val="%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AF768A2"/>
    <w:multiLevelType w:val="hybridMultilevel"/>
    <w:tmpl w:val="600E7430"/>
    <w:lvl w:ilvl="0" w:tplc="5D5ABCC0">
      <w:start w:val="1"/>
      <w:numFmt w:val="russianLow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nsid w:val="44997463"/>
    <w:multiLevelType w:val="hybridMultilevel"/>
    <w:tmpl w:val="BFF6D2A2"/>
    <w:lvl w:ilvl="0" w:tplc="6D921480">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E769DB"/>
    <w:multiLevelType w:val="multilevel"/>
    <w:tmpl w:val="99E205BC"/>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53094D49"/>
    <w:multiLevelType w:val="multilevel"/>
    <w:tmpl w:val="22C662B0"/>
    <w:lvl w:ilvl="0">
      <w:start w:val="1"/>
      <w:numFmt w:val="decimal"/>
      <w:lvlText w:val="%1."/>
      <w:lvlJc w:val="left"/>
      <w:pPr>
        <w:ind w:left="450" w:hanging="450"/>
      </w:pPr>
      <w:rPr>
        <w:rFonts w:hint="default"/>
      </w:rPr>
    </w:lvl>
    <w:lvl w:ilvl="1">
      <w:start w:val="1"/>
      <w:numFmt w:val="decimal"/>
      <w:lvlText w:val="%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615D0639"/>
    <w:multiLevelType w:val="hybridMultilevel"/>
    <w:tmpl w:val="810417C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776229A5"/>
    <w:multiLevelType w:val="hybridMultilevel"/>
    <w:tmpl w:val="9B8CCECA"/>
    <w:lvl w:ilvl="0" w:tplc="5D5ABCC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C297F39"/>
    <w:multiLevelType w:val="hybridMultilevel"/>
    <w:tmpl w:val="67244F40"/>
    <w:lvl w:ilvl="0" w:tplc="5D5ABCC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9"/>
  </w:num>
  <w:num w:numId="5">
    <w:abstractNumId w:val="1"/>
  </w:num>
  <w:num w:numId="6">
    <w:abstractNumId w:val="3"/>
  </w:num>
  <w:num w:numId="7">
    <w:abstractNumId w:val="0"/>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BD"/>
    <w:rsid w:val="000124DE"/>
    <w:rsid w:val="00020D38"/>
    <w:rsid w:val="000478C7"/>
    <w:rsid w:val="000701BF"/>
    <w:rsid w:val="00071DBB"/>
    <w:rsid w:val="00076B94"/>
    <w:rsid w:val="00080719"/>
    <w:rsid w:val="000955E3"/>
    <w:rsid w:val="000B2D2E"/>
    <w:rsid w:val="000C280A"/>
    <w:rsid w:val="000E49E3"/>
    <w:rsid w:val="00116D2F"/>
    <w:rsid w:val="00123F65"/>
    <w:rsid w:val="001464E4"/>
    <w:rsid w:val="00150968"/>
    <w:rsid w:val="001606D7"/>
    <w:rsid w:val="001738F7"/>
    <w:rsid w:val="00174FF6"/>
    <w:rsid w:val="001B64AB"/>
    <w:rsid w:val="001B6D98"/>
    <w:rsid w:val="001D7511"/>
    <w:rsid w:val="001F1918"/>
    <w:rsid w:val="0025032F"/>
    <w:rsid w:val="002630C4"/>
    <w:rsid w:val="002A2B97"/>
    <w:rsid w:val="002C0B90"/>
    <w:rsid w:val="002F7ABD"/>
    <w:rsid w:val="00310316"/>
    <w:rsid w:val="00324546"/>
    <w:rsid w:val="00340DA9"/>
    <w:rsid w:val="00361E48"/>
    <w:rsid w:val="003636E8"/>
    <w:rsid w:val="003F04C2"/>
    <w:rsid w:val="004026F8"/>
    <w:rsid w:val="004577D5"/>
    <w:rsid w:val="004611D6"/>
    <w:rsid w:val="00472144"/>
    <w:rsid w:val="004856BF"/>
    <w:rsid w:val="00487B5D"/>
    <w:rsid w:val="004975B3"/>
    <w:rsid w:val="004B30F2"/>
    <w:rsid w:val="004C774C"/>
    <w:rsid w:val="005308A5"/>
    <w:rsid w:val="00581796"/>
    <w:rsid w:val="005A3469"/>
    <w:rsid w:val="005C62B8"/>
    <w:rsid w:val="005E443F"/>
    <w:rsid w:val="005E7B9F"/>
    <w:rsid w:val="00620028"/>
    <w:rsid w:val="006207FC"/>
    <w:rsid w:val="00667BF1"/>
    <w:rsid w:val="00676B48"/>
    <w:rsid w:val="006B5C17"/>
    <w:rsid w:val="006C1C2D"/>
    <w:rsid w:val="006F5912"/>
    <w:rsid w:val="00710860"/>
    <w:rsid w:val="00744204"/>
    <w:rsid w:val="007571BD"/>
    <w:rsid w:val="0079047E"/>
    <w:rsid w:val="007A1830"/>
    <w:rsid w:val="007F0699"/>
    <w:rsid w:val="00813DEA"/>
    <w:rsid w:val="00872370"/>
    <w:rsid w:val="008871AF"/>
    <w:rsid w:val="008A6096"/>
    <w:rsid w:val="008B1A15"/>
    <w:rsid w:val="008F7856"/>
    <w:rsid w:val="0095252A"/>
    <w:rsid w:val="0097269E"/>
    <w:rsid w:val="009819AC"/>
    <w:rsid w:val="009C5140"/>
    <w:rsid w:val="009C73A7"/>
    <w:rsid w:val="00A04FE8"/>
    <w:rsid w:val="00A13777"/>
    <w:rsid w:val="00A41FFF"/>
    <w:rsid w:val="00A63451"/>
    <w:rsid w:val="00A944E2"/>
    <w:rsid w:val="00AC0454"/>
    <w:rsid w:val="00AC18DD"/>
    <w:rsid w:val="00AD6DC4"/>
    <w:rsid w:val="00AD7B39"/>
    <w:rsid w:val="00AD7B85"/>
    <w:rsid w:val="00AF6821"/>
    <w:rsid w:val="00B06858"/>
    <w:rsid w:val="00B10AE7"/>
    <w:rsid w:val="00B36451"/>
    <w:rsid w:val="00B409E4"/>
    <w:rsid w:val="00B50E71"/>
    <w:rsid w:val="00B60B61"/>
    <w:rsid w:val="00B6486D"/>
    <w:rsid w:val="00B81CED"/>
    <w:rsid w:val="00B95644"/>
    <w:rsid w:val="00BC6300"/>
    <w:rsid w:val="00BD0474"/>
    <w:rsid w:val="00BD4B28"/>
    <w:rsid w:val="00BE0738"/>
    <w:rsid w:val="00BE34CE"/>
    <w:rsid w:val="00C1391F"/>
    <w:rsid w:val="00C22AF4"/>
    <w:rsid w:val="00C75D24"/>
    <w:rsid w:val="00C929FD"/>
    <w:rsid w:val="00CB3EE9"/>
    <w:rsid w:val="00CD5363"/>
    <w:rsid w:val="00CE2546"/>
    <w:rsid w:val="00CE6B92"/>
    <w:rsid w:val="00D221CE"/>
    <w:rsid w:val="00D25073"/>
    <w:rsid w:val="00D91439"/>
    <w:rsid w:val="00DB2612"/>
    <w:rsid w:val="00DC77B3"/>
    <w:rsid w:val="00E06BB8"/>
    <w:rsid w:val="00E136A8"/>
    <w:rsid w:val="00E56814"/>
    <w:rsid w:val="00E63072"/>
    <w:rsid w:val="00E7681D"/>
    <w:rsid w:val="00E96BC9"/>
    <w:rsid w:val="00EB068B"/>
    <w:rsid w:val="00EE478C"/>
    <w:rsid w:val="00EF44AC"/>
    <w:rsid w:val="00EF7655"/>
    <w:rsid w:val="00F269C3"/>
    <w:rsid w:val="00F320D6"/>
    <w:rsid w:val="00F541B7"/>
    <w:rsid w:val="00F706B5"/>
    <w:rsid w:val="00F73677"/>
    <w:rsid w:val="00F73EAD"/>
    <w:rsid w:val="00F87F8D"/>
    <w:rsid w:val="00F973DD"/>
    <w:rsid w:val="00FA485A"/>
    <w:rsid w:val="00FB2539"/>
    <w:rsid w:val="00FF5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color w:val="000000"/>
    </w:rPr>
  </w:style>
  <w:style w:type="paragraph" w:styleId="1">
    <w:name w:val="heading 1"/>
    <w:basedOn w:val="a0"/>
    <w:next w:val="a0"/>
    <w:link w:val="10"/>
    <w:uiPriority w:val="9"/>
    <w:qFormat/>
    <w:rsid w:val="00071DBB"/>
    <w:pPr>
      <w:widowControl/>
      <w:tabs>
        <w:tab w:val="left" w:pos="284"/>
      </w:tabs>
      <w:spacing w:line="259" w:lineRule="auto"/>
      <w:jc w:val="center"/>
      <w:outlineLvl w:val="0"/>
    </w:pPr>
    <w:rPr>
      <w:rFonts w:ascii="Times New Roman" w:eastAsiaTheme="minorHAnsi" w:hAnsi="Times New Roman" w:cs="Times New Roman"/>
      <w:color w:val="auto"/>
      <w:kern w:val="2"/>
      <w:sz w:val="28"/>
      <w:szCs w:val="28"/>
      <w:lang w:eastAsia="en-US" w:bidi="ru-RU"/>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66CC"/>
      <w:u w:val="single"/>
    </w:rPr>
  </w:style>
  <w:style w:type="paragraph" w:styleId="a5">
    <w:name w:val="Title"/>
    <w:basedOn w:val="a0"/>
    <w:link w:val="a6"/>
    <w:uiPriority w:val="10"/>
    <w:qFormat/>
    <w:rsid w:val="00080719"/>
    <w:pPr>
      <w:widowControl/>
      <w:jc w:val="center"/>
    </w:pPr>
    <w:rPr>
      <w:rFonts w:ascii="Times New Roman" w:eastAsia="Times New Roman" w:hAnsi="Times New Roman" w:cs="Times New Roman"/>
      <w:b/>
      <w:color w:val="auto"/>
      <w:u w:val="single"/>
    </w:rPr>
  </w:style>
  <w:style w:type="character" w:customStyle="1" w:styleId="a6">
    <w:name w:val="Название Знак"/>
    <w:basedOn w:val="a1"/>
    <w:link w:val="a5"/>
    <w:uiPriority w:val="10"/>
    <w:rsid w:val="00080719"/>
    <w:rPr>
      <w:rFonts w:ascii="Times New Roman" w:eastAsia="Times New Roman" w:hAnsi="Times New Roman" w:cs="Times New Roman"/>
      <w:b/>
      <w:u w:val="single"/>
    </w:rPr>
  </w:style>
  <w:style w:type="paragraph" w:styleId="a7">
    <w:name w:val="Subtitle"/>
    <w:basedOn w:val="a0"/>
    <w:link w:val="a8"/>
    <w:uiPriority w:val="11"/>
    <w:qFormat/>
    <w:rsid w:val="00080719"/>
    <w:pPr>
      <w:widowControl/>
      <w:jc w:val="center"/>
    </w:pPr>
    <w:rPr>
      <w:rFonts w:ascii="Times New Roman" w:eastAsia="Times New Roman" w:hAnsi="Times New Roman" w:cs="Times New Roman"/>
      <w:b/>
      <w:bCs/>
      <w:color w:val="auto"/>
      <w:sz w:val="36"/>
    </w:rPr>
  </w:style>
  <w:style w:type="character" w:customStyle="1" w:styleId="a8">
    <w:name w:val="Подзаголовок Знак"/>
    <w:basedOn w:val="a1"/>
    <w:link w:val="a7"/>
    <w:uiPriority w:val="11"/>
    <w:rsid w:val="00080719"/>
    <w:rPr>
      <w:rFonts w:ascii="Times New Roman" w:eastAsia="Times New Roman" w:hAnsi="Times New Roman" w:cs="Times New Roman"/>
      <w:b/>
      <w:bCs/>
      <w:sz w:val="36"/>
    </w:rPr>
  </w:style>
  <w:style w:type="paragraph" w:customStyle="1" w:styleId="11">
    <w:name w:val="Обычный1"/>
    <w:rsid w:val="00080719"/>
    <w:pPr>
      <w:widowControl/>
    </w:pPr>
    <w:rPr>
      <w:rFonts w:ascii="Times New Roman" w:eastAsia="Times New Roman" w:hAnsi="Times New Roman" w:cs="Times New Roman"/>
      <w:sz w:val="20"/>
      <w:szCs w:val="20"/>
    </w:rPr>
  </w:style>
  <w:style w:type="paragraph" w:customStyle="1" w:styleId="12">
    <w:name w:val="Обычный1"/>
    <w:rsid w:val="00080719"/>
    <w:pPr>
      <w:widowControl/>
    </w:pPr>
    <w:rPr>
      <w:rFonts w:ascii="Times New Roman" w:eastAsia="Times New Roman" w:hAnsi="Times New Roman" w:cs="Times New Roman"/>
      <w:sz w:val="20"/>
      <w:szCs w:val="20"/>
    </w:rPr>
  </w:style>
  <w:style w:type="table" w:styleId="a9">
    <w:name w:val="Table Grid"/>
    <w:basedOn w:val="a2"/>
    <w:uiPriority w:val="59"/>
    <w:rsid w:val="00B64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A13777"/>
    <w:rPr>
      <w:rFonts w:ascii="Tahoma" w:hAnsi="Tahoma" w:cs="Tahoma"/>
      <w:sz w:val="16"/>
      <w:szCs w:val="16"/>
    </w:rPr>
  </w:style>
  <w:style w:type="character" w:customStyle="1" w:styleId="ab">
    <w:name w:val="Текст выноски Знак"/>
    <w:basedOn w:val="a1"/>
    <w:link w:val="aa"/>
    <w:uiPriority w:val="99"/>
    <w:semiHidden/>
    <w:rsid w:val="00A13777"/>
    <w:rPr>
      <w:rFonts w:ascii="Tahoma" w:hAnsi="Tahoma" w:cs="Tahoma"/>
      <w:color w:val="000000"/>
      <w:sz w:val="16"/>
      <w:szCs w:val="16"/>
    </w:rPr>
  </w:style>
  <w:style w:type="paragraph" w:styleId="ac">
    <w:name w:val="List Paragraph"/>
    <w:basedOn w:val="a0"/>
    <w:link w:val="ad"/>
    <w:uiPriority w:val="34"/>
    <w:qFormat/>
    <w:rsid w:val="00361E48"/>
    <w:pPr>
      <w:ind w:left="720"/>
      <w:contextualSpacing/>
    </w:pPr>
  </w:style>
  <w:style w:type="paragraph" w:customStyle="1" w:styleId="ConsPlusNormal">
    <w:name w:val="ConsPlusNormal"/>
    <w:rsid w:val="00071DBB"/>
    <w:pPr>
      <w:autoSpaceDE w:val="0"/>
      <w:autoSpaceDN w:val="0"/>
    </w:pPr>
    <w:rPr>
      <w:rFonts w:ascii="Calibri" w:eastAsia="Times New Roman" w:hAnsi="Calibri" w:cs="Calibri"/>
      <w:sz w:val="22"/>
      <w:szCs w:val="20"/>
    </w:rPr>
  </w:style>
  <w:style w:type="paragraph" w:customStyle="1" w:styleId="ConsPlusTitle">
    <w:name w:val="ConsPlusTitle"/>
    <w:uiPriority w:val="99"/>
    <w:rsid w:val="00071DBB"/>
    <w:pPr>
      <w:autoSpaceDE w:val="0"/>
      <w:autoSpaceDN w:val="0"/>
    </w:pPr>
    <w:rPr>
      <w:rFonts w:ascii="Calibri" w:eastAsia="Times New Roman" w:hAnsi="Calibri" w:cs="Calibri"/>
      <w:b/>
      <w:sz w:val="22"/>
      <w:szCs w:val="20"/>
    </w:rPr>
  </w:style>
  <w:style w:type="paragraph" w:styleId="ae">
    <w:name w:val="footnote text"/>
    <w:basedOn w:val="a0"/>
    <w:link w:val="af"/>
    <w:uiPriority w:val="99"/>
    <w:semiHidden/>
    <w:unhideWhenUsed/>
    <w:rsid w:val="00071DBB"/>
    <w:pPr>
      <w:widowControl/>
    </w:pPr>
    <w:rPr>
      <w:rFonts w:asciiTheme="minorHAnsi" w:eastAsiaTheme="minorHAnsi" w:hAnsiTheme="minorHAnsi" w:cstheme="minorBidi"/>
      <w:color w:val="auto"/>
      <w:sz w:val="20"/>
      <w:szCs w:val="20"/>
      <w:lang w:eastAsia="en-US"/>
    </w:rPr>
  </w:style>
  <w:style w:type="character" w:customStyle="1" w:styleId="af">
    <w:name w:val="Текст сноски Знак"/>
    <w:basedOn w:val="a1"/>
    <w:link w:val="ae"/>
    <w:uiPriority w:val="99"/>
    <w:semiHidden/>
    <w:rsid w:val="00071DBB"/>
    <w:rPr>
      <w:rFonts w:asciiTheme="minorHAnsi" w:eastAsiaTheme="minorHAnsi" w:hAnsiTheme="minorHAnsi" w:cstheme="minorBidi"/>
      <w:sz w:val="20"/>
      <w:szCs w:val="20"/>
      <w:lang w:eastAsia="en-US"/>
    </w:rPr>
  </w:style>
  <w:style w:type="character" w:styleId="af0">
    <w:name w:val="footnote reference"/>
    <w:basedOn w:val="a1"/>
    <w:uiPriority w:val="99"/>
    <w:semiHidden/>
    <w:unhideWhenUsed/>
    <w:rsid w:val="00071DBB"/>
    <w:rPr>
      <w:vertAlign w:val="superscript"/>
    </w:rPr>
  </w:style>
  <w:style w:type="character" w:customStyle="1" w:styleId="10">
    <w:name w:val="Заголовок 1 Знак"/>
    <w:basedOn w:val="a1"/>
    <w:link w:val="1"/>
    <w:uiPriority w:val="9"/>
    <w:rsid w:val="00071DBB"/>
    <w:rPr>
      <w:rFonts w:ascii="Times New Roman" w:eastAsiaTheme="minorHAnsi" w:hAnsi="Times New Roman" w:cs="Times New Roman"/>
      <w:kern w:val="2"/>
      <w:sz w:val="28"/>
      <w:szCs w:val="28"/>
      <w:lang w:eastAsia="en-US" w:bidi="ru-RU"/>
      <w14:ligatures w14:val="standardContextual"/>
    </w:rPr>
  </w:style>
  <w:style w:type="paragraph" w:customStyle="1" w:styleId="14">
    <w:name w:val="ОсновнойТНР14"/>
    <w:basedOn w:val="a0"/>
    <w:qFormat/>
    <w:rsid w:val="00071DBB"/>
    <w:pPr>
      <w:widowControl/>
      <w:spacing w:line="259" w:lineRule="auto"/>
      <w:ind w:firstLine="709"/>
      <w:jc w:val="both"/>
    </w:pPr>
    <w:rPr>
      <w:rFonts w:ascii="Times New Roman" w:eastAsiaTheme="minorHAnsi" w:hAnsi="Times New Roman" w:cs="Times New Roman"/>
      <w:color w:val="auto"/>
      <w:kern w:val="2"/>
      <w:sz w:val="28"/>
      <w:szCs w:val="28"/>
      <w:lang w:eastAsia="en-US" w:bidi="ru-RU"/>
      <w14:ligatures w14:val="standardContextual"/>
    </w:rPr>
  </w:style>
  <w:style w:type="paragraph" w:customStyle="1" w:styleId="a">
    <w:name w:val="Раздел"/>
    <w:basedOn w:val="ac"/>
    <w:qFormat/>
    <w:rsid w:val="002A2B97"/>
    <w:pPr>
      <w:widowControl/>
      <w:numPr>
        <w:numId w:val="3"/>
      </w:numPr>
      <w:tabs>
        <w:tab w:val="num" w:pos="360"/>
        <w:tab w:val="left" w:pos="426"/>
      </w:tabs>
      <w:spacing w:line="259" w:lineRule="auto"/>
      <w:ind w:left="0" w:firstLine="65"/>
      <w:jc w:val="center"/>
    </w:pPr>
    <w:rPr>
      <w:rFonts w:ascii="Times New Roman" w:eastAsiaTheme="minorHAnsi" w:hAnsi="Times New Roman" w:cs="Times New Roman"/>
      <w:color w:val="auto"/>
      <w:kern w:val="2"/>
      <w:sz w:val="28"/>
      <w:szCs w:val="28"/>
      <w:lang w:eastAsia="en-US"/>
      <w14:ligatures w14:val="standardContextual"/>
    </w:rPr>
  </w:style>
  <w:style w:type="character" w:customStyle="1" w:styleId="ad">
    <w:name w:val="Абзац списка Знак"/>
    <w:basedOn w:val="a1"/>
    <w:link w:val="ac"/>
    <w:uiPriority w:val="34"/>
    <w:rsid w:val="002A2B97"/>
    <w:rPr>
      <w:color w:val="000000"/>
    </w:rPr>
  </w:style>
  <w:style w:type="paragraph" w:customStyle="1" w:styleId="ConsPlusNonformat">
    <w:name w:val="ConsPlusNonformat"/>
    <w:uiPriority w:val="99"/>
    <w:rsid w:val="00324546"/>
    <w:pPr>
      <w:autoSpaceDE w:val="0"/>
      <w:autoSpaceDN w:val="0"/>
      <w:adjustRightInd w:val="0"/>
    </w:pPr>
    <w:rPr>
      <w:rFonts w:eastAsiaTheme="minorEastAsia"/>
      <w:sz w:val="20"/>
      <w:szCs w:val="20"/>
    </w:rPr>
  </w:style>
  <w:style w:type="paragraph" w:styleId="af1">
    <w:name w:val="header"/>
    <w:basedOn w:val="a0"/>
    <w:link w:val="af2"/>
    <w:uiPriority w:val="99"/>
    <w:unhideWhenUsed/>
    <w:rsid w:val="00324546"/>
    <w:pPr>
      <w:widowControl/>
      <w:tabs>
        <w:tab w:val="center" w:pos="4677"/>
        <w:tab w:val="right" w:pos="9355"/>
      </w:tabs>
      <w:spacing w:after="160" w:line="259" w:lineRule="auto"/>
    </w:pPr>
    <w:rPr>
      <w:rFonts w:asciiTheme="minorHAnsi" w:eastAsiaTheme="minorEastAsia" w:hAnsiTheme="minorHAnsi" w:cs="Times New Roman"/>
      <w:color w:val="auto"/>
      <w:kern w:val="2"/>
      <w:sz w:val="22"/>
      <w:szCs w:val="22"/>
    </w:rPr>
  </w:style>
  <w:style w:type="character" w:customStyle="1" w:styleId="af2">
    <w:name w:val="Верхний колонтитул Знак"/>
    <w:basedOn w:val="a1"/>
    <w:link w:val="af1"/>
    <w:uiPriority w:val="99"/>
    <w:rsid w:val="00324546"/>
    <w:rPr>
      <w:rFonts w:asciiTheme="minorHAnsi" w:eastAsiaTheme="minorEastAsia" w:hAnsiTheme="minorHAnsi" w:cs="Times New Roman"/>
      <w:kern w:val="2"/>
      <w:sz w:val="22"/>
      <w:szCs w:val="22"/>
    </w:rPr>
  </w:style>
  <w:style w:type="paragraph" w:styleId="HTML">
    <w:name w:val="HTML Preformatted"/>
    <w:basedOn w:val="a0"/>
    <w:link w:val="HTML0"/>
    <w:uiPriority w:val="99"/>
    <w:unhideWhenUsed/>
    <w:rsid w:val="00324546"/>
    <w:pPr>
      <w:widowControl/>
      <w:spacing w:after="160" w:line="259" w:lineRule="auto"/>
    </w:pPr>
    <w:rPr>
      <w:rFonts w:eastAsiaTheme="minorEastAsia"/>
      <w:color w:val="auto"/>
      <w:kern w:val="2"/>
      <w:sz w:val="20"/>
      <w:szCs w:val="20"/>
    </w:rPr>
  </w:style>
  <w:style w:type="character" w:customStyle="1" w:styleId="HTML0">
    <w:name w:val="Стандартный HTML Знак"/>
    <w:basedOn w:val="a1"/>
    <w:link w:val="HTML"/>
    <w:uiPriority w:val="99"/>
    <w:rsid w:val="00324546"/>
    <w:rPr>
      <w:rFonts w:eastAsiaTheme="minorEastAsia"/>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color w:val="000000"/>
    </w:rPr>
  </w:style>
  <w:style w:type="paragraph" w:styleId="1">
    <w:name w:val="heading 1"/>
    <w:basedOn w:val="a0"/>
    <w:next w:val="a0"/>
    <w:link w:val="10"/>
    <w:uiPriority w:val="9"/>
    <w:qFormat/>
    <w:rsid w:val="00071DBB"/>
    <w:pPr>
      <w:widowControl/>
      <w:tabs>
        <w:tab w:val="left" w:pos="284"/>
      </w:tabs>
      <w:spacing w:line="259" w:lineRule="auto"/>
      <w:jc w:val="center"/>
      <w:outlineLvl w:val="0"/>
    </w:pPr>
    <w:rPr>
      <w:rFonts w:ascii="Times New Roman" w:eastAsiaTheme="minorHAnsi" w:hAnsi="Times New Roman" w:cs="Times New Roman"/>
      <w:color w:val="auto"/>
      <w:kern w:val="2"/>
      <w:sz w:val="28"/>
      <w:szCs w:val="28"/>
      <w:lang w:eastAsia="en-US" w:bidi="ru-RU"/>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66CC"/>
      <w:u w:val="single"/>
    </w:rPr>
  </w:style>
  <w:style w:type="paragraph" w:styleId="a5">
    <w:name w:val="Title"/>
    <w:basedOn w:val="a0"/>
    <w:link w:val="a6"/>
    <w:uiPriority w:val="10"/>
    <w:qFormat/>
    <w:rsid w:val="00080719"/>
    <w:pPr>
      <w:widowControl/>
      <w:jc w:val="center"/>
    </w:pPr>
    <w:rPr>
      <w:rFonts w:ascii="Times New Roman" w:eastAsia="Times New Roman" w:hAnsi="Times New Roman" w:cs="Times New Roman"/>
      <w:b/>
      <w:color w:val="auto"/>
      <w:u w:val="single"/>
    </w:rPr>
  </w:style>
  <w:style w:type="character" w:customStyle="1" w:styleId="a6">
    <w:name w:val="Название Знак"/>
    <w:basedOn w:val="a1"/>
    <w:link w:val="a5"/>
    <w:uiPriority w:val="10"/>
    <w:rsid w:val="00080719"/>
    <w:rPr>
      <w:rFonts w:ascii="Times New Roman" w:eastAsia="Times New Roman" w:hAnsi="Times New Roman" w:cs="Times New Roman"/>
      <w:b/>
      <w:u w:val="single"/>
    </w:rPr>
  </w:style>
  <w:style w:type="paragraph" w:styleId="a7">
    <w:name w:val="Subtitle"/>
    <w:basedOn w:val="a0"/>
    <w:link w:val="a8"/>
    <w:uiPriority w:val="11"/>
    <w:qFormat/>
    <w:rsid w:val="00080719"/>
    <w:pPr>
      <w:widowControl/>
      <w:jc w:val="center"/>
    </w:pPr>
    <w:rPr>
      <w:rFonts w:ascii="Times New Roman" w:eastAsia="Times New Roman" w:hAnsi="Times New Roman" w:cs="Times New Roman"/>
      <w:b/>
      <w:bCs/>
      <w:color w:val="auto"/>
      <w:sz w:val="36"/>
    </w:rPr>
  </w:style>
  <w:style w:type="character" w:customStyle="1" w:styleId="a8">
    <w:name w:val="Подзаголовок Знак"/>
    <w:basedOn w:val="a1"/>
    <w:link w:val="a7"/>
    <w:uiPriority w:val="11"/>
    <w:rsid w:val="00080719"/>
    <w:rPr>
      <w:rFonts w:ascii="Times New Roman" w:eastAsia="Times New Roman" w:hAnsi="Times New Roman" w:cs="Times New Roman"/>
      <w:b/>
      <w:bCs/>
      <w:sz w:val="36"/>
    </w:rPr>
  </w:style>
  <w:style w:type="paragraph" w:customStyle="1" w:styleId="11">
    <w:name w:val="Обычный1"/>
    <w:rsid w:val="00080719"/>
    <w:pPr>
      <w:widowControl/>
    </w:pPr>
    <w:rPr>
      <w:rFonts w:ascii="Times New Roman" w:eastAsia="Times New Roman" w:hAnsi="Times New Roman" w:cs="Times New Roman"/>
      <w:sz w:val="20"/>
      <w:szCs w:val="20"/>
    </w:rPr>
  </w:style>
  <w:style w:type="paragraph" w:customStyle="1" w:styleId="12">
    <w:name w:val="Обычный1"/>
    <w:rsid w:val="00080719"/>
    <w:pPr>
      <w:widowControl/>
    </w:pPr>
    <w:rPr>
      <w:rFonts w:ascii="Times New Roman" w:eastAsia="Times New Roman" w:hAnsi="Times New Roman" w:cs="Times New Roman"/>
      <w:sz w:val="20"/>
      <w:szCs w:val="20"/>
    </w:rPr>
  </w:style>
  <w:style w:type="table" w:styleId="a9">
    <w:name w:val="Table Grid"/>
    <w:basedOn w:val="a2"/>
    <w:uiPriority w:val="59"/>
    <w:rsid w:val="00B64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A13777"/>
    <w:rPr>
      <w:rFonts w:ascii="Tahoma" w:hAnsi="Tahoma" w:cs="Tahoma"/>
      <w:sz w:val="16"/>
      <w:szCs w:val="16"/>
    </w:rPr>
  </w:style>
  <w:style w:type="character" w:customStyle="1" w:styleId="ab">
    <w:name w:val="Текст выноски Знак"/>
    <w:basedOn w:val="a1"/>
    <w:link w:val="aa"/>
    <w:uiPriority w:val="99"/>
    <w:semiHidden/>
    <w:rsid w:val="00A13777"/>
    <w:rPr>
      <w:rFonts w:ascii="Tahoma" w:hAnsi="Tahoma" w:cs="Tahoma"/>
      <w:color w:val="000000"/>
      <w:sz w:val="16"/>
      <w:szCs w:val="16"/>
    </w:rPr>
  </w:style>
  <w:style w:type="paragraph" w:styleId="ac">
    <w:name w:val="List Paragraph"/>
    <w:basedOn w:val="a0"/>
    <w:link w:val="ad"/>
    <w:uiPriority w:val="34"/>
    <w:qFormat/>
    <w:rsid w:val="00361E48"/>
    <w:pPr>
      <w:ind w:left="720"/>
      <w:contextualSpacing/>
    </w:pPr>
  </w:style>
  <w:style w:type="paragraph" w:customStyle="1" w:styleId="ConsPlusNormal">
    <w:name w:val="ConsPlusNormal"/>
    <w:rsid w:val="00071DBB"/>
    <w:pPr>
      <w:autoSpaceDE w:val="0"/>
      <w:autoSpaceDN w:val="0"/>
    </w:pPr>
    <w:rPr>
      <w:rFonts w:ascii="Calibri" w:eastAsia="Times New Roman" w:hAnsi="Calibri" w:cs="Calibri"/>
      <w:sz w:val="22"/>
      <w:szCs w:val="20"/>
    </w:rPr>
  </w:style>
  <w:style w:type="paragraph" w:customStyle="1" w:styleId="ConsPlusTitle">
    <w:name w:val="ConsPlusTitle"/>
    <w:uiPriority w:val="99"/>
    <w:rsid w:val="00071DBB"/>
    <w:pPr>
      <w:autoSpaceDE w:val="0"/>
      <w:autoSpaceDN w:val="0"/>
    </w:pPr>
    <w:rPr>
      <w:rFonts w:ascii="Calibri" w:eastAsia="Times New Roman" w:hAnsi="Calibri" w:cs="Calibri"/>
      <w:b/>
      <w:sz w:val="22"/>
      <w:szCs w:val="20"/>
    </w:rPr>
  </w:style>
  <w:style w:type="paragraph" w:styleId="ae">
    <w:name w:val="footnote text"/>
    <w:basedOn w:val="a0"/>
    <w:link w:val="af"/>
    <w:uiPriority w:val="99"/>
    <w:semiHidden/>
    <w:unhideWhenUsed/>
    <w:rsid w:val="00071DBB"/>
    <w:pPr>
      <w:widowControl/>
    </w:pPr>
    <w:rPr>
      <w:rFonts w:asciiTheme="minorHAnsi" w:eastAsiaTheme="minorHAnsi" w:hAnsiTheme="minorHAnsi" w:cstheme="minorBidi"/>
      <w:color w:val="auto"/>
      <w:sz w:val="20"/>
      <w:szCs w:val="20"/>
      <w:lang w:eastAsia="en-US"/>
    </w:rPr>
  </w:style>
  <w:style w:type="character" w:customStyle="1" w:styleId="af">
    <w:name w:val="Текст сноски Знак"/>
    <w:basedOn w:val="a1"/>
    <w:link w:val="ae"/>
    <w:uiPriority w:val="99"/>
    <w:semiHidden/>
    <w:rsid w:val="00071DBB"/>
    <w:rPr>
      <w:rFonts w:asciiTheme="minorHAnsi" w:eastAsiaTheme="minorHAnsi" w:hAnsiTheme="minorHAnsi" w:cstheme="minorBidi"/>
      <w:sz w:val="20"/>
      <w:szCs w:val="20"/>
      <w:lang w:eastAsia="en-US"/>
    </w:rPr>
  </w:style>
  <w:style w:type="character" w:styleId="af0">
    <w:name w:val="footnote reference"/>
    <w:basedOn w:val="a1"/>
    <w:uiPriority w:val="99"/>
    <w:semiHidden/>
    <w:unhideWhenUsed/>
    <w:rsid w:val="00071DBB"/>
    <w:rPr>
      <w:vertAlign w:val="superscript"/>
    </w:rPr>
  </w:style>
  <w:style w:type="character" w:customStyle="1" w:styleId="10">
    <w:name w:val="Заголовок 1 Знак"/>
    <w:basedOn w:val="a1"/>
    <w:link w:val="1"/>
    <w:uiPriority w:val="9"/>
    <w:rsid w:val="00071DBB"/>
    <w:rPr>
      <w:rFonts w:ascii="Times New Roman" w:eastAsiaTheme="minorHAnsi" w:hAnsi="Times New Roman" w:cs="Times New Roman"/>
      <w:kern w:val="2"/>
      <w:sz w:val="28"/>
      <w:szCs w:val="28"/>
      <w:lang w:eastAsia="en-US" w:bidi="ru-RU"/>
      <w14:ligatures w14:val="standardContextual"/>
    </w:rPr>
  </w:style>
  <w:style w:type="paragraph" w:customStyle="1" w:styleId="14">
    <w:name w:val="ОсновнойТНР14"/>
    <w:basedOn w:val="a0"/>
    <w:qFormat/>
    <w:rsid w:val="00071DBB"/>
    <w:pPr>
      <w:widowControl/>
      <w:spacing w:line="259" w:lineRule="auto"/>
      <w:ind w:firstLine="709"/>
      <w:jc w:val="both"/>
    </w:pPr>
    <w:rPr>
      <w:rFonts w:ascii="Times New Roman" w:eastAsiaTheme="minorHAnsi" w:hAnsi="Times New Roman" w:cs="Times New Roman"/>
      <w:color w:val="auto"/>
      <w:kern w:val="2"/>
      <w:sz w:val="28"/>
      <w:szCs w:val="28"/>
      <w:lang w:eastAsia="en-US" w:bidi="ru-RU"/>
      <w14:ligatures w14:val="standardContextual"/>
    </w:rPr>
  </w:style>
  <w:style w:type="paragraph" w:customStyle="1" w:styleId="a">
    <w:name w:val="Раздел"/>
    <w:basedOn w:val="ac"/>
    <w:qFormat/>
    <w:rsid w:val="002A2B97"/>
    <w:pPr>
      <w:widowControl/>
      <w:numPr>
        <w:numId w:val="3"/>
      </w:numPr>
      <w:tabs>
        <w:tab w:val="num" w:pos="360"/>
        <w:tab w:val="left" w:pos="426"/>
      </w:tabs>
      <w:spacing w:line="259" w:lineRule="auto"/>
      <w:ind w:left="0" w:firstLine="65"/>
      <w:jc w:val="center"/>
    </w:pPr>
    <w:rPr>
      <w:rFonts w:ascii="Times New Roman" w:eastAsiaTheme="minorHAnsi" w:hAnsi="Times New Roman" w:cs="Times New Roman"/>
      <w:color w:val="auto"/>
      <w:kern w:val="2"/>
      <w:sz w:val="28"/>
      <w:szCs w:val="28"/>
      <w:lang w:eastAsia="en-US"/>
      <w14:ligatures w14:val="standardContextual"/>
    </w:rPr>
  </w:style>
  <w:style w:type="character" w:customStyle="1" w:styleId="ad">
    <w:name w:val="Абзац списка Знак"/>
    <w:basedOn w:val="a1"/>
    <w:link w:val="ac"/>
    <w:uiPriority w:val="34"/>
    <w:rsid w:val="002A2B97"/>
    <w:rPr>
      <w:color w:val="000000"/>
    </w:rPr>
  </w:style>
  <w:style w:type="paragraph" w:customStyle="1" w:styleId="ConsPlusNonformat">
    <w:name w:val="ConsPlusNonformat"/>
    <w:uiPriority w:val="99"/>
    <w:rsid w:val="00324546"/>
    <w:pPr>
      <w:autoSpaceDE w:val="0"/>
      <w:autoSpaceDN w:val="0"/>
      <w:adjustRightInd w:val="0"/>
    </w:pPr>
    <w:rPr>
      <w:rFonts w:eastAsiaTheme="minorEastAsia"/>
      <w:sz w:val="20"/>
      <w:szCs w:val="20"/>
    </w:rPr>
  </w:style>
  <w:style w:type="paragraph" w:styleId="af1">
    <w:name w:val="header"/>
    <w:basedOn w:val="a0"/>
    <w:link w:val="af2"/>
    <w:uiPriority w:val="99"/>
    <w:unhideWhenUsed/>
    <w:rsid w:val="00324546"/>
    <w:pPr>
      <w:widowControl/>
      <w:tabs>
        <w:tab w:val="center" w:pos="4677"/>
        <w:tab w:val="right" w:pos="9355"/>
      </w:tabs>
      <w:spacing w:after="160" w:line="259" w:lineRule="auto"/>
    </w:pPr>
    <w:rPr>
      <w:rFonts w:asciiTheme="minorHAnsi" w:eastAsiaTheme="minorEastAsia" w:hAnsiTheme="minorHAnsi" w:cs="Times New Roman"/>
      <w:color w:val="auto"/>
      <w:kern w:val="2"/>
      <w:sz w:val="22"/>
      <w:szCs w:val="22"/>
    </w:rPr>
  </w:style>
  <w:style w:type="character" w:customStyle="1" w:styleId="af2">
    <w:name w:val="Верхний колонтитул Знак"/>
    <w:basedOn w:val="a1"/>
    <w:link w:val="af1"/>
    <w:uiPriority w:val="99"/>
    <w:rsid w:val="00324546"/>
    <w:rPr>
      <w:rFonts w:asciiTheme="minorHAnsi" w:eastAsiaTheme="minorEastAsia" w:hAnsiTheme="minorHAnsi" w:cs="Times New Roman"/>
      <w:kern w:val="2"/>
      <w:sz w:val="22"/>
      <w:szCs w:val="22"/>
    </w:rPr>
  </w:style>
  <w:style w:type="paragraph" w:styleId="HTML">
    <w:name w:val="HTML Preformatted"/>
    <w:basedOn w:val="a0"/>
    <w:link w:val="HTML0"/>
    <w:uiPriority w:val="99"/>
    <w:unhideWhenUsed/>
    <w:rsid w:val="00324546"/>
    <w:pPr>
      <w:widowControl/>
      <w:spacing w:after="160" w:line="259" w:lineRule="auto"/>
    </w:pPr>
    <w:rPr>
      <w:rFonts w:eastAsiaTheme="minorEastAsia"/>
      <w:color w:val="auto"/>
      <w:kern w:val="2"/>
      <w:sz w:val="20"/>
      <w:szCs w:val="20"/>
    </w:rPr>
  </w:style>
  <w:style w:type="character" w:customStyle="1" w:styleId="HTML0">
    <w:name w:val="Стандартный HTML Знак"/>
    <w:basedOn w:val="a1"/>
    <w:link w:val="HTML"/>
    <w:uiPriority w:val="99"/>
    <w:rsid w:val="00324546"/>
    <w:rPr>
      <w:rFonts w:eastAsiaTheme="minorEastAsia"/>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533156">
      <w:bodyDiv w:val="1"/>
      <w:marLeft w:val="0"/>
      <w:marRight w:val="0"/>
      <w:marTop w:val="0"/>
      <w:marBottom w:val="0"/>
      <w:divBdr>
        <w:top w:val="none" w:sz="0" w:space="0" w:color="auto"/>
        <w:left w:val="none" w:sz="0" w:space="0" w:color="auto"/>
        <w:bottom w:val="none" w:sz="0" w:space="0" w:color="auto"/>
        <w:right w:val="none" w:sz="0" w:space="0" w:color="auto"/>
      </w:divBdr>
    </w:div>
    <w:div w:id="773941750">
      <w:bodyDiv w:val="1"/>
      <w:marLeft w:val="0"/>
      <w:marRight w:val="0"/>
      <w:marTop w:val="0"/>
      <w:marBottom w:val="0"/>
      <w:divBdr>
        <w:top w:val="none" w:sz="0" w:space="0" w:color="auto"/>
        <w:left w:val="none" w:sz="0" w:space="0" w:color="auto"/>
        <w:bottom w:val="none" w:sz="0" w:space="0" w:color="auto"/>
        <w:right w:val="none" w:sz="0" w:space="0" w:color="auto"/>
      </w:divBdr>
    </w:div>
    <w:div w:id="851265264">
      <w:bodyDiv w:val="1"/>
      <w:marLeft w:val="0"/>
      <w:marRight w:val="0"/>
      <w:marTop w:val="0"/>
      <w:marBottom w:val="0"/>
      <w:divBdr>
        <w:top w:val="none" w:sz="0" w:space="0" w:color="auto"/>
        <w:left w:val="none" w:sz="0" w:space="0" w:color="auto"/>
        <w:bottom w:val="none" w:sz="0" w:space="0" w:color="auto"/>
        <w:right w:val="none" w:sz="0" w:space="0" w:color="auto"/>
      </w:divBdr>
    </w:div>
    <w:div w:id="1205099020">
      <w:bodyDiv w:val="1"/>
      <w:marLeft w:val="0"/>
      <w:marRight w:val="0"/>
      <w:marTop w:val="0"/>
      <w:marBottom w:val="0"/>
      <w:divBdr>
        <w:top w:val="none" w:sz="0" w:space="0" w:color="auto"/>
        <w:left w:val="none" w:sz="0" w:space="0" w:color="auto"/>
        <w:bottom w:val="none" w:sz="0" w:space="0" w:color="auto"/>
        <w:right w:val="none" w:sz="0" w:space="0" w:color="auto"/>
      </w:divBdr>
    </w:div>
    <w:div w:id="1212306994">
      <w:bodyDiv w:val="1"/>
      <w:marLeft w:val="0"/>
      <w:marRight w:val="0"/>
      <w:marTop w:val="0"/>
      <w:marBottom w:val="0"/>
      <w:divBdr>
        <w:top w:val="none" w:sz="0" w:space="0" w:color="auto"/>
        <w:left w:val="none" w:sz="0" w:space="0" w:color="auto"/>
        <w:bottom w:val="none" w:sz="0" w:space="0" w:color="auto"/>
        <w:right w:val="none" w:sz="0" w:space="0" w:color="auto"/>
      </w:divBdr>
    </w:div>
    <w:div w:id="1489782223">
      <w:bodyDiv w:val="1"/>
      <w:marLeft w:val="0"/>
      <w:marRight w:val="0"/>
      <w:marTop w:val="0"/>
      <w:marBottom w:val="0"/>
      <w:divBdr>
        <w:top w:val="none" w:sz="0" w:space="0" w:color="auto"/>
        <w:left w:val="none" w:sz="0" w:space="0" w:color="auto"/>
        <w:bottom w:val="none" w:sz="0" w:space="0" w:color="auto"/>
        <w:right w:val="none" w:sz="0" w:space="0" w:color="auto"/>
      </w:divBdr>
    </w:div>
    <w:div w:id="1668749445">
      <w:bodyDiv w:val="1"/>
      <w:marLeft w:val="0"/>
      <w:marRight w:val="0"/>
      <w:marTop w:val="0"/>
      <w:marBottom w:val="0"/>
      <w:divBdr>
        <w:top w:val="none" w:sz="0" w:space="0" w:color="auto"/>
        <w:left w:val="none" w:sz="0" w:space="0" w:color="auto"/>
        <w:bottom w:val="none" w:sz="0" w:space="0" w:color="auto"/>
        <w:right w:val="none" w:sz="0" w:space="0" w:color="auto"/>
      </w:divBdr>
    </w:div>
    <w:div w:id="1688021912">
      <w:bodyDiv w:val="1"/>
      <w:marLeft w:val="0"/>
      <w:marRight w:val="0"/>
      <w:marTop w:val="0"/>
      <w:marBottom w:val="0"/>
      <w:divBdr>
        <w:top w:val="none" w:sz="0" w:space="0" w:color="auto"/>
        <w:left w:val="none" w:sz="0" w:space="0" w:color="auto"/>
        <w:bottom w:val="none" w:sz="0" w:space="0" w:color="auto"/>
        <w:right w:val="none" w:sz="0" w:space="0" w:color="auto"/>
      </w:divBdr>
    </w:div>
    <w:div w:id="1749379930">
      <w:bodyDiv w:val="1"/>
      <w:marLeft w:val="0"/>
      <w:marRight w:val="0"/>
      <w:marTop w:val="0"/>
      <w:marBottom w:val="0"/>
      <w:divBdr>
        <w:top w:val="none" w:sz="0" w:space="0" w:color="auto"/>
        <w:left w:val="none" w:sz="0" w:space="0" w:color="auto"/>
        <w:bottom w:val="none" w:sz="0" w:space="0" w:color="auto"/>
        <w:right w:val="none" w:sz="0" w:space="0" w:color="auto"/>
      </w:divBdr>
    </w:div>
    <w:div w:id="178684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43333&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BAEB-7247-4A7D-914E-1117C200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66</Pages>
  <Words>15824</Words>
  <Characters>90202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user220</dc:creator>
  <cp:lastModifiedBy>user</cp:lastModifiedBy>
  <cp:revision>7</cp:revision>
  <cp:lastPrinted>2024-11-19T08:51:00Z</cp:lastPrinted>
  <dcterms:created xsi:type="dcterms:W3CDTF">2024-11-26T11:47:00Z</dcterms:created>
  <dcterms:modified xsi:type="dcterms:W3CDTF">2024-11-26T12:24:00Z</dcterms:modified>
</cp:coreProperties>
</file>